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75EF" w:rsidR="00A82DB4" w:rsidRDefault="008109D0" w14:paraId="5AC4E48B" w14:textId="534316B5">
      <w:pPr>
        <w:pStyle w:val="Title"/>
        <w:rPr>
          <w:rFonts w:ascii="Verdana" w:hAnsi="Verdana"/>
        </w:rPr>
      </w:pPr>
      <w:r w:rsidRPr="002475EF">
        <w:rPr>
          <w:rFonts w:ascii="Verdana" w:hAnsi="Verdana"/>
        </w:rPr>
        <w:t>Accessibility Plan 202</w:t>
      </w:r>
      <w:r w:rsidRPr="002475EF" w:rsidR="006B7992">
        <w:rPr>
          <w:rFonts w:ascii="Verdana" w:hAnsi="Verdana"/>
        </w:rPr>
        <w:t>6-2027</w:t>
      </w:r>
    </w:p>
    <w:p w:rsidRPr="002475EF" w:rsidR="00A82DB4" w:rsidRDefault="008109D0" w14:paraId="4E8086AE" w14:textId="22A463C0">
      <w:pPr>
        <w:rPr>
          <w:rFonts w:ascii="Verdana" w:hAnsi="Verdana"/>
          <w:sz w:val="28"/>
          <w:szCs w:val="28"/>
        </w:rPr>
      </w:pPr>
      <w:r w:rsidRPr="002475EF">
        <w:rPr>
          <w:rFonts w:ascii="Verdana" w:hAnsi="Verdana"/>
          <w:sz w:val="28"/>
          <w:szCs w:val="28"/>
        </w:rPr>
        <w:t>Blessed Robert Sutton Catholic Voluntary Academy</w:t>
      </w:r>
    </w:p>
    <w:p w:rsidRPr="003227AD" w:rsidR="00352D93" w:rsidP="00352D93" w:rsidRDefault="00352D93" w14:paraId="76DE1B0C" w14:textId="77777777">
      <w:pPr>
        <w:ind w:left="100" w:right="1398"/>
        <w:outlineLvl w:val="2"/>
        <w:rPr>
          <w:rFonts w:ascii="Verdana" w:hAnsi="Verdana" w:eastAsia="Arial Black" w:cs="Arial Black"/>
          <w:bCs/>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227AD">
        <w:rPr>
          <w:rFonts w:ascii="Verdana" w:hAnsi="Verdana" w:eastAsia="Arial Black" w:cs="Arial Black"/>
          <w:bCs/>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Purpose of Plan</w:t>
      </w:r>
    </w:p>
    <w:p w:rsidRPr="002475EF" w:rsidR="00352D93" w:rsidP="00352D93" w:rsidRDefault="00352D93" w14:paraId="0422A90C" w14:textId="1A375467">
      <w:pPr>
        <w:spacing w:before="1"/>
        <w:ind w:left="100" w:right="816"/>
        <w:rPr>
          <w:rFonts w:ascii="Verdana" w:hAnsi="Verdana" w:cs="Arial"/>
          <w:sz w:val="24"/>
          <w:szCs w:val="24"/>
        </w:rPr>
      </w:pPr>
      <w:r w:rsidRPr="002475EF">
        <w:rPr>
          <w:rFonts w:ascii="Verdana" w:hAnsi="Verdana" w:cs="Arial"/>
          <w:sz w:val="24"/>
          <w:szCs w:val="24"/>
        </w:rPr>
        <w:t>The purpose of this plan is to show how our educational setting intends, over time, to increase accessibility to the physical environment, the curriculum and written information so that all pupils/students with a disability can take full advantage of their education and associated opportunities.</w:t>
      </w:r>
    </w:p>
    <w:p w:rsidRPr="002475EF" w:rsidR="00CB4CC9" w:rsidP="00352D93" w:rsidRDefault="0090524E" w14:paraId="0FE82E71" w14:textId="071C65E3">
      <w:pPr>
        <w:spacing w:before="1"/>
        <w:ind w:left="100" w:right="816"/>
        <w:rPr>
          <w:rFonts w:ascii="Verdana" w:hAnsi="Verdana" w:cs="Arial"/>
          <w:sz w:val="24"/>
          <w:szCs w:val="24"/>
        </w:rPr>
      </w:pPr>
      <w:r w:rsidRPr="002475EF">
        <w:rPr>
          <w:rFonts w:ascii="Verdana" w:hAnsi="Verdana" w:cs="Arial"/>
          <w:sz w:val="24"/>
          <w:szCs w:val="24"/>
        </w:rPr>
        <w:t>As part of The Equality Act 2010, we have a duty to carry out accessibility planning for all stakeholders who have a disability.</w:t>
      </w:r>
    </w:p>
    <w:p w:rsidRPr="002475EF" w:rsidR="00CB4CC9" w:rsidP="00352D93" w:rsidRDefault="0090524E" w14:paraId="12F11334" w14:textId="77777777">
      <w:pPr>
        <w:spacing w:before="1"/>
        <w:ind w:left="100" w:right="816"/>
        <w:rPr>
          <w:rFonts w:ascii="Verdana" w:hAnsi="Verdana" w:cs="Arial"/>
          <w:sz w:val="24"/>
          <w:szCs w:val="24"/>
        </w:rPr>
      </w:pPr>
      <w:r w:rsidRPr="002475EF">
        <w:rPr>
          <w:rFonts w:ascii="Verdana" w:hAnsi="Verdana" w:cs="Arial"/>
          <w:sz w:val="24"/>
          <w:szCs w:val="24"/>
        </w:rPr>
        <w:t xml:space="preserve"> Our school’s Accessibility Plan (AP) aims to:</w:t>
      </w:r>
    </w:p>
    <w:p w:rsidRPr="002475EF" w:rsidR="00CB4CC9" w:rsidP="00352D93" w:rsidRDefault="0090524E" w14:paraId="03AC5788" w14:textId="45E72196">
      <w:pPr>
        <w:spacing w:before="1"/>
        <w:ind w:left="100" w:right="816"/>
        <w:rPr>
          <w:rFonts w:ascii="Verdana" w:hAnsi="Verdana" w:cs="Arial"/>
          <w:sz w:val="24"/>
          <w:szCs w:val="24"/>
        </w:rPr>
      </w:pPr>
      <w:r w:rsidRPr="002475EF">
        <w:rPr>
          <w:rFonts w:ascii="Verdana" w:hAnsi="Verdana" w:cs="Arial"/>
          <w:sz w:val="24"/>
          <w:szCs w:val="24"/>
        </w:rPr>
        <w:t xml:space="preserve"> • </w:t>
      </w:r>
      <w:r w:rsidR="00BC6D36">
        <w:rPr>
          <w:rFonts w:ascii="Verdana" w:hAnsi="Verdana" w:cs="Arial"/>
          <w:sz w:val="24"/>
          <w:szCs w:val="24"/>
        </w:rPr>
        <w:t>I</w:t>
      </w:r>
      <w:r w:rsidRPr="002475EF">
        <w:rPr>
          <w:rFonts w:ascii="Verdana" w:hAnsi="Verdana" w:cs="Arial"/>
          <w:sz w:val="24"/>
          <w:szCs w:val="24"/>
        </w:rPr>
        <w:t xml:space="preserve">ncrease the extent to which students with disabilities can participate in the curriculum </w:t>
      </w:r>
    </w:p>
    <w:p w:rsidRPr="002475EF" w:rsidR="00CB4CC9" w:rsidP="00352D93" w:rsidRDefault="0090524E" w14:paraId="6637C876" w14:textId="5BAA0B20">
      <w:pPr>
        <w:spacing w:before="1"/>
        <w:ind w:left="100" w:right="816"/>
        <w:rPr>
          <w:rFonts w:ascii="Verdana" w:hAnsi="Verdana" w:cs="Arial"/>
          <w:sz w:val="24"/>
          <w:szCs w:val="24"/>
        </w:rPr>
      </w:pPr>
      <w:r w:rsidRPr="002475EF">
        <w:rPr>
          <w:rFonts w:ascii="Verdana" w:hAnsi="Verdana" w:cs="Arial"/>
          <w:sz w:val="24"/>
          <w:szCs w:val="24"/>
        </w:rPr>
        <w:t xml:space="preserve">• </w:t>
      </w:r>
      <w:r w:rsidR="00BC6D36">
        <w:rPr>
          <w:rFonts w:ascii="Verdana" w:hAnsi="Verdana" w:cs="Arial"/>
          <w:sz w:val="24"/>
          <w:szCs w:val="24"/>
        </w:rPr>
        <w:t>I</w:t>
      </w:r>
      <w:r w:rsidRPr="002475EF">
        <w:rPr>
          <w:rFonts w:ascii="Verdana" w:hAnsi="Verdana" w:cs="Arial"/>
          <w:sz w:val="24"/>
          <w:szCs w:val="24"/>
        </w:rPr>
        <w:t>mprove the physical environment of our school to enable students with disabilities to take better advantage of education, benefits, facilities and services provided.</w:t>
      </w:r>
    </w:p>
    <w:p w:rsidRPr="002475EF" w:rsidR="0090524E" w:rsidP="00352D93" w:rsidRDefault="0090524E" w14:paraId="6F16DD6D" w14:textId="736CF986">
      <w:pPr>
        <w:spacing w:before="1"/>
        <w:ind w:left="100" w:right="816"/>
        <w:rPr>
          <w:rFonts w:ascii="Verdana" w:hAnsi="Verdana" w:cs="Arial"/>
          <w:sz w:val="24"/>
          <w:szCs w:val="24"/>
        </w:rPr>
      </w:pPr>
      <w:r w:rsidRPr="61CBDC70" w:rsidR="1F1B5EEE">
        <w:rPr>
          <w:rFonts w:ascii="Verdana" w:hAnsi="Verdana" w:cs="Arial"/>
          <w:sz w:val="24"/>
          <w:szCs w:val="24"/>
        </w:rPr>
        <w:t xml:space="preserve"> • </w:t>
      </w:r>
      <w:r w:rsidRPr="61CBDC70" w:rsidR="7A0551A3">
        <w:rPr>
          <w:rFonts w:ascii="Verdana" w:hAnsi="Verdana" w:cs="Arial"/>
          <w:sz w:val="24"/>
          <w:szCs w:val="24"/>
        </w:rPr>
        <w:t>I</w:t>
      </w:r>
      <w:r w:rsidRPr="61CBDC70" w:rsidR="1F1B5EEE">
        <w:rPr>
          <w:rFonts w:ascii="Verdana" w:hAnsi="Verdana" w:cs="Arial"/>
          <w:sz w:val="24"/>
          <w:szCs w:val="24"/>
        </w:rPr>
        <w:t xml:space="preserve">mprove the availability of accessible information to students, parents/carers, </w:t>
      </w:r>
      <w:r w:rsidRPr="61CBDC70" w:rsidR="1F1B5EEE">
        <w:rPr>
          <w:rFonts w:ascii="Verdana" w:hAnsi="Verdana" w:cs="Arial"/>
          <w:sz w:val="24"/>
          <w:szCs w:val="24"/>
        </w:rPr>
        <w:t>staff</w:t>
      </w:r>
      <w:r w:rsidRPr="61CBDC70" w:rsidR="1F1B5EEE">
        <w:rPr>
          <w:rFonts w:ascii="Verdana" w:hAnsi="Verdana" w:cs="Arial"/>
          <w:sz w:val="24"/>
          <w:szCs w:val="24"/>
        </w:rPr>
        <w:t xml:space="preserve"> and governors with disabilities. It is a requirement that the school’s Accessibility Plan </w:t>
      </w:r>
      <w:r w:rsidRPr="61CBDC70" w:rsidR="1F1B5EEE">
        <w:rPr>
          <w:rFonts w:ascii="Verdana" w:hAnsi="Verdana" w:cs="Arial"/>
          <w:sz w:val="24"/>
          <w:szCs w:val="24"/>
        </w:rPr>
        <w:t>is</w:t>
      </w:r>
      <w:r w:rsidRPr="61CBDC70" w:rsidR="1F1B5EEE">
        <w:rPr>
          <w:rFonts w:ascii="Verdana" w:hAnsi="Verdana" w:cs="Arial"/>
          <w:sz w:val="24"/>
          <w:szCs w:val="24"/>
        </w:rPr>
        <w:t xml:space="preserve"> resourced, </w:t>
      </w:r>
      <w:r w:rsidRPr="61CBDC70" w:rsidR="1F1B5EEE">
        <w:rPr>
          <w:rFonts w:ascii="Verdana" w:hAnsi="Verdana" w:cs="Arial"/>
          <w:sz w:val="24"/>
          <w:szCs w:val="24"/>
        </w:rPr>
        <w:t>implemented</w:t>
      </w:r>
      <w:r w:rsidRPr="61CBDC70" w:rsidR="1F1B5EEE">
        <w:rPr>
          <w:rFonts w:ascii="Verdana" w:hAnsi="Verdana" w:cs="Arial"/>
          <w:sz w:val="24"/>
          <w:szCs w:val="24"/>
        </w:rPr>
        <w:t xml:space="preserve"> and </w:t>
      </w:r>
      <w:r w:rsidRPr="61CBDC70" w:rsidR="6018A3C9">
        <w:rPr>
          <w:rFonts w:ascii="Verdana" w:hAnsi="Verdana" w:cs="Arial"/>
          <w:sz w:val="24"/>
          <w:szCs w:val="24"/>
        </w:rPr>
        <w:t>reviewed,</w:t>
      </w:r>
      <w:r w:rsidRPr="61CBDC70" w:rsidR="1F1B5EEE">
        <w:rPr>
          <w:rFonts w:ascii="Verdana" w:hAnsi="Verdana" w:cs="Arial"/>
          <w:sz w:val="24"/>
          <w:szCs w:val="24"/>
        </w:rPr>
        <w:t xml:space="preserve"> and </w:t>
      </w:r>
      <w:r w:rsidRPr="61CBDC70" w:rsidR="1F1B5EEE">
        <w:rPr>
          <w:rFonts w:ascii="Verdana" w:hAnsi="Verdana" w:cs="Arial"/>
          <w:sz w:val="24"/>
          <w:szCs w:val="24"/>
        </w:rPr>
        <w:t>revised</w:t>
      </w:r>
      <w:r w:rsidRPr="61CBDC70" w:rsidR="1F1B5EEE">
        <w:rPr>
          <w:rFonts w:ascii="Verdana" w:hAnsi="Verdana" w:cs="Arial"/>
          <w:sz w:val="24"/>
          <w:szCs w:val="24"/>
        </w:rPr>
        <w:t xml:space="preserve"> as necessary.</w:t>
      </w:r>
    </w:p>
    <w:p w:rsidRPr="003227AD" w:rsidR="00352D93" w:rsidP="00352D93" w:rsidRDefault="00352D93" w14:paraId="40BBE4AF" w14:textId="77777777">
      <w:pPr>
        <w:ind w:left="100" w:right="1398"/>
        <w:outlineLvl w:val="2"/>
        <w:rPr>
          <w:rFonts w:ascii="Verdana" w:hAnsi="Verdana" w:eastAsia="Arial Black" w:cs="Arial Black"/>
          <w:bCs/>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227AD">
        <w:rPr>
          <w:rFonts w:ascii="Verdana" w:hAnsi="Verdana" w:eastAsia="Arial Black" w:cs="Arial Black"/>
          <w:bCs/>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Definition of disability</w:t>
      </w:r>
    </w:p>
    <w:p w:rsidRPr="002475EF" w:rsidR="00352D93" w:rsidP="00352D93" w:rsidRDefault="00352D93" w14:paraId="02694361" w14:textId="07265DA7">
      <w:pPr>
        <w:ind w:left="100" w:right="122"/>
        <w:rPr>
          <w:rFonts w:ascii="Verdana" w:hAnsi="Verdana" w:cs="Arial"/>
          <w:sz w:val="24"/>
          <w:szCs w:val="24"/>
        </w:rPr>
      </w:pPr>
      <w:r w:rsidRPr="002475EF">
        <w:rPr>
          <w:rFonts w:ascii="Verdana" w:hAnsi="Verdana" w:cs="Arial"/>
          <w:sz w:val="24"/>
          <w:szCs w:val="24"/>
        </w:rPr>
        <w:t>A person has a disability if he or she has a physical or mental impairment that has a substantial and long-term adverse effect on his or her ability to carry out normal day-to-day activities.</w:t>
      </w:r>
    </w:p>
    <w:p w:rsidRPr="002475EF" w:rsidR="000B3E13" w:rsidP="000B3E13" w:rsidRDefault="000B3E13" w14:paraId="2DE41DC5" w14:textId="77777777">
      <w:pPr>
        <w:rPr>
          <w:rFonts w:ascii="Verdana" w:hAnsi="Verdana"/>
        </w:rPr>
      </w:pPr>
    </w:p>
    <w:p w:rsidRPr="002475EF" w:rsidR="004D0332" w:rsidP="000B3E13" w:rsidRDefault="004D0332" w14:paraId="0442DC5D" w14:textId="77777777">
      <w:pPr>
        <w:rPr>
          <w:rFonts w:ascii="Verdana" w:hAnsi="Verdana"/>
        </w:rPr>
      </w:pPr>
    </w:p>
    <w:p w:rsidRPr="002475EF" w:rsidR="004D0332" w:rsidP="000B3E13" w:rsidRDefault="004D0332" w14:paraId="4222D785" w14:textId="77777777">
      <w:pPr>
        <w:rPr>
          <w:rFonts w:ascii="Verdana" w:hAnsi="Verdana"/>
        </w:rPr>
      </w:pPr>
    </w:p>
    <w:p w:rsidRPr="002475EF" w:rsidR="001C064B" w:rsidP="000B3E13" w:rsidRDefault="001C064B" w14:paraId="1227DD00" w14:textId="28DE63C0">
      <w:pPr>
        <w:widowControl w:val="0"/>
        <w:tabs>
          <w:tab w:val="left" w:pos="820"/>
          <w:tab w:val="left" w:pos="821"/>
        </w:tabs>
        <w:spacing w:after="0" w:line="240" w:lineRule="auto"/>
        <w:rPr>
          <w:rFonts w:ascii="Verdana" w:hAnsi="Verdana" w:cs="Arial"/>
          <w:color w:val="00B0F0"/>
          <w:sz w:val="24"/>
        </w:rPr>
      </w:pPr>
    </w:p>
    <w:p w:rsidRPr="00BF5643" w:rsidR="00691216" w:rsidP="00691216" w:rsidRDefault="008109D0" w14:paraId="6FB19A4A" w14:textId="68115C50">
      <w:pPr>
        <w:spacing w:before="1"/>
        <w:ind w:left="100" w:right="816"/>
        <w:rPr>
          <w:rFonts w:ascii="Verdana" w:hAnsi="Verdana" w:cs="Arial"/>
          <w:b/>
          <w:bCs/>
          <w:sz w:val="24"/>
          <w:szCs w:val="24"/>
        </w:rPr>
      </w:pPr>
      <w:r w:rsidRPr="00BF5643">
        <w:rPr>
          <w:rFonts w:ascii="Verdana" w:hAnsi="Verdana"/>
          <w:b/>
          <w:bCs/>
        </w:rPr>
        <w:t xml:space="preserve"> </w:t>
      </w:r>
      <w:r w:rsidRPr="00BF5643">
        <w:rPr>
          <w:rFonts w:ascii="Verdana" w:hAnsi="Verdana"/>
          <w:b/>
          <w:bCs/>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Curriculum:</w:t>
      </w:r>
      <w:r w:rsidRPr="00BF5643" w:rsidR="002475EF">
        <w:rPr>
          <w:rFonts w:ascii="Verdana" w:hAnsi="Verdana"/>
          <w:b/>
          <w:bCs/>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F5643" w:rsidR="00691216">
        <w:rPr>
          <w:rFonts w:ascii="Verdana" w:hAnsi="Verdana" w:cs="Arial"/>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increase the extent to which students with disabilities can participate in the curriculum </w:t>
      </w:r>
    </w:p>
    <w:tbl>
      <w:tblPr>
        <w:tblStyle w:val="TableGrid"/>
        <w:tblW w:w="0" w:type="auto"/>
        <w:tblLayout w:type="fixed"/>
        <w:tblLook w:val="04A0" w:firstRow="1" w:lastRow="0" w:firstColumn="1" w:lastColumn="0" w:noHBand="0" w:noVBand="1"/>
      </w:tblPr>
      <w:tblGrid>
        <w:gridCol w:w="1743"/>
        <w:gridCol w:w="1712"/>
        <w:gridCol w:w="1721"/>
        <w:gridCol w:w="1907"/>
        <w:gridCol w:w="1547"/>
      </w:tblGrid>
      <w:tr w:rsidRPr="002475EF" w:rsidR="00A82DB4" w:rsidTr="70381B45" w14:paraId="5389DFC3" w14:textId="77777777">
        <w:tc>
          <w:tcPr>
            <w:tcW w:w="1743" w:type="dxa"/>
            <w:tcMar/>
          </w:tcPr>
          <w:p w:rsidRPr="002475EF" w:rsidR="00A82DB4" w:rsidRDefault="004D0332" w14:paraId="41125E0E" w14:textId="09D66BEE">
            <w:pPr>
              <w:rPr>
                <w:rFonts w:ascii="Verdana" w:hAnsi="Verdana"/>
              </w:rPr>
            </w:pPr>
            <w:r w:rsidRPr="002475EF">
              <w:rPr>
                <w:rFonts w:ascii="Verdana" w:hAnsi="Verdana"/>
              </w:rPr>
              <w:t>T</w:t>
            </w:r>
            <w:r w:rsidRPr="002475EF" w:rsidR="008109D0">
              <w:rPr>
                <w:rFonts w:ascii="Verdana" w:hAnsi="Verdana"/>
              </w:rPr>
              <w:t>argets</w:t>
            </w:r>
          </w:p>
        </w:tc>
        <w:tc>
          <w:tcPr>
            <w:tcW w:w="1712" w:type="dxa"/>
            <w:tcMar/>
          </w:tcPr>
          <w:p w:rsidRPr="002475EF" w:rsidR="00A82DB4" w:rsidRDefault="008109D0" w14:paraId="78AF230A" w14:textId="77777777">
            <w:pPr>
              <w:rPr>
                <w:rFonts w:ascii="Verdana" w:hAnsi="Verdana"/>
              </w:rPr>
            </w:pPr>
            <w:r w:rsidRPr="002475EF">
              <w:rPr>
                <w:rFonts w:ascii="Verdana" w:hAnsi="Verdana"/>
              </w:rPr>
              <w:t>Strategies to Implement</w:t>
            </w:r>
          </w:p>
        </w:tc>
        <w:tc>
          <w:tcPr>
            <w:tcW w:w="1721" w:type="dxa"/>
            <w:tcMar/>
          </w:tcPr>
          <w:p w:rsidRPr="002475EF" w:rsidR="00A82DB4" w:rsidRDefault="008109D0" w14:paraId="71E01C4F" w14:textId="77777777">
            <w:pPr>
              <w:rPr>
                <w:rFonts w:ascii="Verdana" w:hAnsi="Verdana"/>
              </w:rPr>
            </w:pPr>
            <w:r w:rsidRPr="002475EF">
              <w:rPr>
                <w:rFonts w:ascii="Verdana" w:hAnsi="Verdana"/>
              </w:rPr>
              <w:t>Expected Outcome / Impact</w:t>
            </w:r>
          </w:p>
        </w:tc>
        <w:tc>
          <w:tcPr>
            <w:tcW w:w="1907" w:type="dxa"/>
            <w:tcMar/>
          </w:tcPr>
          <w:p w:rsidRPr="002475EF" w:rsidR="00A82DB4" w:rsidRDefault="008109D0" w14:paraId="3DAAEF45" w14:textId="77777777">
            <w:pPr>
              <w:rPr>
                <w:rFonts w:ascii="Verdana" w:hAnsi="Verdana"/>
              </w:rPr>
            </w:pPr>
            <w:r w:rsidRPr="002475EF">
              <w:rPr>
                <w:rFonts w:ascii="Verdana" w:hAnsi="Verdana"/>
              </w:rPr>
              <w:t>Timeframe</w:t>
            </w:r>
          </w:p>
        </w:tc>
        <w:tc>
          <w:tcPr>
            <w:tcW w:w="1547" w:type="dxa"/>
            <w:tcMar/>
          </w:tcPr>
          <w:p w:rsidRPr="002475EF" w:rsidR="00A82DB4" w:rsidRDefault="00C95DE4" w14:paraId="61AA0B8C" w14:textId="4925B233">
            <w:pPr>
              <w:rPr>
                <w:rFonts w:ascii="Verdana" w:hAnsi="Verdana"/>
              </w:rPr>
            </w:pPr>
            <w:r>
              <w:rPr>
                <w:rFonts w:ascii="Verdana" w:hAnsi="Verdana"/>
              </w:rPr>
              <w:t>Staff responsible</w:t>
            </w:r>
          </w:p>
        </w:tc>
      </w:tr>
      <w:tr w:rsidRPr="002475EF" w:rsidR="00A82DB4" w:rsidTr="70381B45" w14:paraId="4D3507E4" w14:textId="77777777">
        <w:tc>
          <w:tcPr>
            <w:tcW w:w="1743" w:type="dxa"/>
            <w:tcMar/>
          </w:tcPr>
          <w:p w:rsidRPr="002475EF" w:rsidR="00A82DB4" w:rsidRDefault="008109D0" w14:paraId="6B5A16E0" w14:textId="77777777">
            <w:pPr>
              <w:rPr>
                <w:rFonts w:ascii="Verdana" w:hAnsi="Verdana"/>
              </w:rPr>
            </w:pPr>
            <w:r w:rsidRPr="002475EF">
              <w:rPr>
                <w:rFonts w:ascii="Verdana" w:hAnsi="Verdana"/>
              </w:rPr>
              <w:t>To ensure that students with an EHCP or those categorised as SEND Support continue to access excellent support that allows them to make good progress.</w:t>
            </w:r>
          </w:p>
        </w:tc>
        <w:tc>
          <w:tcPr>
            <w:tcW w:w="1712" w:type="dxa"/>
            <w:tcMar/>
          </w:tcPr>
          <w:p w:rsidRPr="002475EF" w:rsidR="00A82DB4" w:rsidRDefault="008109D0" w14:paraId="7A2C83CF" w14:textId="555A7618">
            <w:pPr>
              <w:rPr>
                <w:rFonts w:ascii="Verdana" w:hAnsi="Verdana"/>
              </w:rPr>
            </w:pPr>
            <w:r w:rsidRPr="61CBDC70" w:rsidR="5F5476E5">
              <w:rPr>
                <w:rFonts w:ascii="Verdana" w:hAnsi="Verdana"/>
              </w:rPr>
              <w:t xml:space="preserve">Curriculum is ambitious and accessible to all. </w:t>
            </w:r>
            <w:r w:rsidRPr="61CBDC70" w:rsidR="047A7575">
              <w:rPr>
                <w:rFonts w:ascii="Verdana" w:hAnsi="Verdana"/>
              </w:rPr>
              <w:t xml:space="preserve">Adaptive teaching strategies </w:t>
            </w:r>
            <w:r w:rsidRPr="61CBDC70" w:rsidR="1A9DD2C3">
              <w:rPr>
                <w:rFonts w:ascii="Verdana" w:hAnsi="Verdana"/>
              </w:rPr>
              <w:t>are implemented</w:t>
            </w:r>
            <w:r w:rsidRPr="61CBDC70" w:rsidR="047A7575">
              <w:rPr>
                <w:rFonts w:ascii="Verdana" w:hAnsi="Verdana"/>
              </w:rPr>
              <w:t xml:space="preserve"> in all lessons. </w:t>
            </w:r>
            <w:r w:rsidRPr="61CBDC70" w:rsidR="5F5476E5">
              <w:rPr>
                <w:rFonts w:ascii="Verdana" w:hAnsi="Verdana"/>
              </w:rPr>
              <w:t>No student excluded due to disability. PE lessons adapted where possible.</w:t>
            </w:r>
          </w:p>
        </w:tc>
        <w:tc>
          <w:tcPr>
            <w:tcW w:w="1721" w:type="dxa"/>
            <w:tcMar/>
          </w:tcPr>
          <w:p w:rsidRPr="002475EF" w:rsidR="00A82DB4" w:rsidRDefault="008109D0" w14:paraId="18C9A6E5" w14:textId="05235E63">
            <w:pPr>
              <w:rPr>
                <w:rFonts w:ascii="Verdana" w:hAnsi="Verdana"/>
              </w:rPr>
            </w:pPr>
            <w:r w:rsidRPr="002475EF">
              <w:rPr>
                <w:rFonts w:ascii="Verdana" w:hAnsi="Verdana"/>
              </w:rPr>
              <w:t xml:space="preserve">EHCP and SEN support students have good outcomes in assessment periods including </w:t>
            </w:r>
            <w:r w:rsidR="004563B7">
              <w:rPr>
                <w:rFonts w:ascii="Verdana" w:hAnsi="Verdana"/>
              </w:rPr>
              <w:t>CCP</w:t>
            </w:r>
            <w:r w:rsidRPr="002475EF">
              <w:rPr>
                <w:rFonts w:ascii="Verdana" w:hAnsi="Verdana"/>
              </w:rPr>
              <w:t>s and end of key stage assessments.</w:t>
            </w:r>
          </w:p>
        </w:tc>
        <w:tc>
          <w:tcPr>
            <w:tcW w:w="1907" w:type="dxa"/>
            <w:tcMar/>
          </w:tcPr>
          <w:p w:rsidRPr="002475EF" w:rsidR="00A82DB4" w:rsidRDefault="008109D0" w14:paraId="0B145B10" w14:textId="77777777">
            <w:pPr>
              <w:rPr>
                <w:rFonts w:ascii="Verdana" w:hAnsi="Verdana"/>
              </w:rPr>
            </w:pPr>
            <w:r w:rsidRPr="002475EF">
              <w:rPr>
                <w:rFonts w:ascii="Verdana" w:hAnsi="Verdana"/>
              </w:rPr>
              <w:t>Yearly</w:t>
            </w:r>
          </w:p>
        </w:tc>
        <w:tc>
          <w:tcPr>
            <w:tcW w:w="1547" w:type="dxa"/>
            <w:tcMar/>
          </w:tcPr>
          <w:p w:rsidRPr="002475EF" w:rsidR="00A82DB4" w:rsidRDefault="008109D0" w14:paraId="26F62D4F" w14:textId="77777777">
            <w:pPr>
              <w:rPr>
                <w:rFonts w:ascii="Verdana" w:hAnsi="Verdana"/>
              </w:rPr>
            </w:pPr>
            <w:r w:rsidRPr="002475EF">
              <w:rPr>
                <w:rFonts w:ascii="Verdana" w:hAnsi="Verdana"/>
              </w:rPr>
              <w:t>All teaching staff, TAs, SLT</w:t>
            </w:r>
          </w:p>
        </w:tc>
      </w:tr>
      <w:tr w:rsidRPr="002475EF" w:rsidR="00A82DB4" w:rsidTr="70381B45" w14:paraId="0337671C" w14:textId="77777777">
        <w:tc>
          <w:tcPr>
            <w:tcW w:w="1743" w:type="dxa"/>
            <w:tcMar/>
          </w:tcPr>
          <w:p w:rsidRPr="002475EF" w:rsidR="00A82DB4" w:rsidRDefault="008109D0" w14:paraId="067C87A7" w14:textId="77777777">
            <w:pPr>
              <w:rPr>
                <w:rFonts w:ascii="Verdana" w:hAnsi="Verdana"/>
              </w:rPr>
            </w:pPr>
            <w:r w:rsidRPr="002475EF">
              <w:rPr>
                <w:rFonts w:ascii="Verdana" w:hAnsi="Verdana"/>
              </w:rPr>
              <w:t>To ensure that all SEND Support students access appropriate and necessary interventions.</w:t>
            </w:r>
          </w:p>
        </w:tc>
        <w:tc>
          <w:tcPr>
            <w:tcW w:w="1712" w:type="dxa"/>
            <w:tcMar/>
          </w:tcPr>
          <w:p w:rsidRPr="002475EF" w:rsidR="00A82DB4" w:rsidRDefault="008109D0" w14:paraId="726CD2A1" w14:textId="77777777">
            <w:pPr>
              <w:rPr>
                <w:rFonts w:ascii="Verdana" w:hAnsi="Verdana"/>
              </w:rPr>
            </w:pPr>
            <w:r w:rsidRPr="002475EF">
              <w:rPr>
                <w:rFonts w:ascii="Verdana" w:hAnsi="Verdana"/>
              </w:rPr>
              <w:t xml:space="preserve">Tailored interventions following Assess-Plan-Do-Review. Reviewed after each cycle. Curriculum Leaders and SENCO </w:t>
            </w:r>
            <w:proofErr w:type="gramStart"/>
            <w:r w:rsidRPr="002475EF">
              <w:rPr>
                <w:rFonts w:ascii="Verdana" w:hAnsi="Verdana"/>
              </w:rPr>
              <w:t>adapt</w:t>
            </w:r>
            <w:proofErr w:type="gramEnd"/>
            <w:r w:rsidRPr="002475EF">
              <w:rPr>
                <w:rFonts w:ascii="Verdana" w:hAnsi="Verdana"/>
              </w:rPr>
              <w:t xml:space="preserve"> provision with outside agency support where needed.</w:t>
            </w:r>
          </w:p>
        </w:tc>
        <w:tc>
          <w:tcPr>
            <w:tcW w:w="1721" w:type="dxa"/>
            <w:tcMar/>
          </w:tcPr>
          <w:p w:rsidRPr="002475EF" w:rsidR="00A82DB4" w:rsidRDefault="008109D0" w14:paraId="53D956D5" w14:textId="7E648B96">
            <w:pPr>
              <w:rPr>
                <w:rFonts w:ascii="Verdana" w:hAnsi="Verdana"/>
              </w:rPr>
            </w:pPr>
            <w:r w:rsidRPr="61CBDC70" w:rsidR="5F5476E5">
              <w:rPr>
                <w:rFonts w:ascii="Verdana" w:hAnsi="Verdana"/>
              </w:rPr>
              <w:t xml:space="preserve">Right support is </w:t>
            </w:r>
            <w:r w:rsidRPr="61CBDC70" w:rsidR="305E7E77">
              <w:rPr>
                <w:rFonts w:ascii="Verdana" w:hAnsi="Verdana"/>
              </w:rPr>
              <w:t>offered,</w:t>
            </w:r>
            <w:r w:rsidRPr="61CBDC70" w:rsidR="5F5476E5">
              <w:rPr>
                <w:rFonts w:ascii="Verdana" w:hAnsi="Verdana"/>
              </w:rPr>
              <w:t xml:space="preserve"> and students can reach their full potential.</w:t>
            </w:r>
          </w:p>
        </w:tc>
        <w:tc>
          <w:tcPr>
            <w:tcW w:w="1907" w:type="dxa"/>
            <w:tcMar/>
          </w:tcPr>
          <w:p w:rsidRPr="002475EF" w:rsidR="00A82DB4" w:rsidRDefault="008109D0" w14:paraId="53E51C65" w14:textId="77777777">
            <w:pPr>
              <w:rPr>
                <w:rFonts w:ascii="Verdana" w:hAnsi="Verdana"/>
              </w:rPr>
            </w:pPr>
            <w:r w:rsidRPr="002475EF">
              <w:rPr>
                <w:rFonts w:ascii="Verdana" w:hAnsi="Verdana"/>
              </w:rPr>
              <w:t>Half termly reviews</w:t>
            </w:r>
          </w:p>
        </w:tc>
        <w:tc>
          <w:tcPr>
            <w:tcW w:w="1547" w:type="dxa"/>
            <w:tcMar/>
          </w:tcPr>
          <w:p w:rsidRPr="002475EF" w:rsidR="00A82DB4" w:rsidRDefault="008109D0" w14:paraId="177F2191" w14:textId="0EC87542">
            <w:pPr>
              <w:rPr>
                <w:rFonts w:ascii="Verdana" w:hAnsi="Verdana"/>
              </w:rPr>
            </w:pPr>
            <w:r w:rsidRPr="61CBDC70" w:rsidR="5F5476E5">
              <w:rPr>
                <w:rFonts w:ascii="Verdana" w:hAnsi="Verdana"/>
              </w:rPr>
              <w:t>SENCO,</w:t>
            </w:r>
            <w:r w:rsidRPr="61CBDC70" w:rsidR="1A6B4F92">
              <w:rPr>
                <w:rFonts w:ascii="Verdana" w:hAnsi="Verdana"/>
              </w:rPr>
              <w:t xml:space="preserve"> Assistant SENCO</w:t>
            </w:r>
            <w:r w:rsidRPr="61CBDC70" w:rsidR="5F5476E5">
              <w:rPr>
                <w:rFonts w:ascii="Verdana" w:hAnsi="Verdana"/>
              </w:rPr>
              <w:t xml:space="preserve"> SLT, Teachers, TAs</w:t>
            </w:r>
          </w:p>
        </w:tc>
      </w:tr>
      <w:tr w:rsidRPr="002475EF" w:rsidR="00A82DB4" w:rsidTr="70381B45" w14:paraId="40B2D4F7" w14:textId="77777777">
        <w:tc>
          <w:tcPr>
            <w:tcW w:w="1743" w:type="dxa"/>
            <w:tcMar/>
          </w:tcPr>
          <w:p w:rsidRPr="002475EF" w:rsidR="00A82DB4" w:rsidRDefault="008109D0" w14:paraId="7F7B4FD2" w14:textId="77777777">
            <w:pPr>
              <w:rPr>
                <w:rFonts w:ascii="Verdana" w:hAnsi="Verdana"/>
              </w:rPr>
            </w:pPr>
            <w:r w:rsidRPr="002475EF">
              <w:rPr>
                <w:rFonts w:ascii="Verdana" w:hAnsi="Verdana"/>
              </w:rPr>
              <w:t xml:space="preserve">To develop staff confidence in using a range of strategies to support </w:t>
            </w:r>
            <w:r w:rsidRPr="002475EF">
              <w:rPr>
                <w:rFonts w:ascii="Verdana" w:hAnsi="Verdana"/>
              </w:rPr>
              <w:lastRenderedPageBreak/>
              <w:t>learning needs.</w:t>
            </w:r>
          </w:p>
        </w:tc>
        <w:tc>
          <w:tcPr>
            <w:tcW w:w="1712" w:type="dxa"/>
            <w:tcMar/>
          </w:tcPr>
          <w:p w:rsidRPr="002475EF" w:rsidR="00A82DB4" w:rsidRDefault="008109D0" w14:paraId="38B22367" w14:textId="4FBA50E0">
            <w:pPr>
              <w:rPr>
                <w:rFonts w:ascii="Verdana" w:hAnsi="Verdana"/>
              </w:rPr>
            </w:pPr>
            <w:r w:rsidRPr="002475EF">
              <w:rPr>
                <w:rFonts w:ascii="Verdana" w:hAnsi="Verdana"/>
              </w:rPr>
              <w:lastRenderedPageBreak/>
              <w:t xml:space="preserve">Detailed SEND information shared through </w:t>
            </w:r>
            <w:r w:rsidR="00871A5B">
              <w:rPr>
                <w:rFonts w:ascii="Verdana" w:hAnsi="Verdana"/>
              </w:rPr>
              <w:t xml:space="preserve">teacher files, </w:t>
            </w:r>
            <w:r w:rsidR="00444DE2">
              <w:rPr>
                <w:rFonts w:ascii="Verdana" w:hAnsi="Verdana"/>
              </w:rPr>
              <w:t xml:space="preserve">SEN register, </w:t>
            </w:r>
            <w:r w:rsidR="00444DE2">
              <w:rPr>
                <w:rFonts w:ascii="Verdana" w:hAnsi="Verdana"/>
              </w:rPr>
              <w:lastRenderedPageBreak/>
              <w:t>pupils ISP’s</w:t>
            </w:r>
            <w:r w:rsidR="006101AE">
              <w:rPr>
                <w:rFonts w:ascii="Verdana" w:hAnsi="Verdana"/>
              </w:rPr>
              <w:t xml:space="preserve">, reasonable adjustments database all accessed via the landing page. </w:t>
            </w:r>
            <w:r w:rsidRPr="002475EF">
              <w:rPr>
                <w:rFonts w:ascii="Verdana" w:hAnsi="Verdana"/>
              </w:rPr>
              <w:t xml:space="preserve">Vulnerable Database </w:t>
            </w:r>
            <w:r w:rsidR="006101AE">
              <w:rPr>
                <w:rFonts w:ascii="Verdana" w:hAnsi="Verdana"/>
              </w:rPr>
              <w:t>shared weekly by DSL to all staff.</w:t>
            </w:r>
          </w:p>
        </w:tc>
        <w:tc>
          <w:tcPr>
            <w:tcW w:w="1721" w:type="dxa"/>
            <w:tcMar/>
          </w:tcPr>
          <w:p w:rsidRPr="002475EF" w:rsidR="00A82DB4" w:rsidRDefault="008109D0" w14:paraId="2504F76B" w14:textId="0ABB68F7">
            <w:pPr>
              <w:rPr>
                <w:rFonts w:ascii="Verdana" w:hAnsi="Verdana"/>
              </w:rPr>
            </w:pPr>
            <w:r w:rsidRPr="002475EF">
              <w:rPr>
                <w:rFonts w:ascii="Verdana" w:hAnsi="Verdana"/>
              </w:rPr>
              <w:lastRenderedPageBreak/>
              <w:t xml:space="preserve">All EHCP/SEN students supported in lessons; </w:t>
            </w:r>
            <w:proofErr w:type="gramStart"/>
            <w:r w:rsidR="009D4BBA">
              <w:rPr>
                <w:rFonts w:ascii="Verdana" w:hAnsi="Verdana"/>
              </w:rPr>
              <w:t>ISP’s</w:t>
            </w:r>
            <w:proofErr w:type="gramEnd"/>
            <w:r w:rsidR="009D4BBA">
              <w:rPr>
                <w:rFonts w:ascii="Verdana" w:hAnsi="Verdana"/>
              </w:rPr>
              <w:t xml:space="preserve"> followed, CPD sessions </w:t>
            </w:r>
            <w:r w:rsidR="009D4BBA">
              <w:rPr>
                <w:rFonts w:ascii="Verdana" w:hAnsi="Verdana"/>
              </w:rPr>
              <w:lastRenderedPageBreak/>
              <w:t xml:space="preserve">attended by all staff, </w:t>
            </w:r>
            <w:r w:rsidR="007012DA">
              <w:rPr>
                <w:rFonts w:ascii="Verdana" w:hAnsi="Verdana"/>
              </w:rPr>
              <w:t>Quality first teaching and adaptive teaching strategies used by all staff in all lessons.</w:t>
            </w:r>
            <w:r w:rsidRPr="002475EF">
              <w:rPr>
                <w:rFonts w:ascii="Verdana" w:hAnsi="Verdana"/>
              </w:rPr>
              <w:t xml:space="preserve"> </w:t>
            </w:r>
            <w:r w:rsidR="007012DA">
              <w:rPr>
                <w:rFonts w:ascii="Verdana" w:hAnsi="Verdana"/>
              </w:rPr>
              <w:t xml:space="preserve">SEN register/reasonable adjustments and exam concessions links </w:t>
            </w:r>
            <w:r w:rsidRPr="002475EF">
              <w:rPr>
                <w:rFonts w:ascii="Verdana" w:hAnsi="Verdana"/>
              </w:rPr>
              <w:t>updated regularly.</w:t>
            </w:r>
          </w:p>
        </w:tc>
        <w:tc>
          <w:tcPr>
            <w:tcW w:w="1907" w:type="dxa"/>
            <w:tcMar/>
          </w:tcPr>
          <w:p w:rsidRPr="002475EF" w:rsidR="00A82DB4" w:rsidRDefault="008109D0" w14:paraId="4A9484E9" w14:textId="77777777">
            <w:pPr>
              <w:rPr>
                <w:rFonts w:ascii="Verdana" w:hAnsi="Verdana"/>
              </w:rPr>
            </w:pPr>
            <w:r w:rsidRPr="002475EF">
              <w:rPr>
                <w:rFonts w:ascii="Verdana" w:hAnsi="Verdana"/>
              </w:rPr>
              <w:lastRenderedPageBreak/>
              <w:t>Ongoing</w:t>
            </w:r>
          </w:p>
        </w:tc>
        <w:tc>
          <w:tcPr>
            <w:tcW w:w="1547" w:type="dxa"/>
            <w:tcMar/>
          </w:tcPr>
          <w:p w:rsidRPr="002475EF" w:rsidR="00A82DB4" w:rsidRDefault="008109D0" w14:paraId="3EBBAB99" w14:textId="2EA37BCE">
            <w:pPr>
              <w:rPr>
                <w:rFonts w:ascii="Verdana" w:hAnsi="Verdana"/>
              </w:rPr>
            </w:pPr>
            <w:r w:rsidRPr="29AA2370" w:rsidR="008109D0">
              <w:rPr>
                <w:rFonts w:ascii="Verdana" w:hAnsi="Verdana"/>
              </w:rPr>
              <w:t>Updating</w:t>
            </w:r>
            <w:r w:rsidRPr="29AA2370" w:rsidR="008109D0">
              <w:rPr>
                <w:rFonts w:ascii="Verdana" w:hAnsi="Verdana"/>
              </w:rPr>
              <w:t>: SENCO</w:t>
            </w:r>
            <w:r w:rsidRPr="29AA2370" w:rsidR="015F599E">
              <w:rPr>
                <w:rFonts w:ascii="Verdana" w:hAnsi="Verdana"/>
              </w:rPr>
              <w:t>, Assistant SENCO</w:t>
            </w:r>
            <w:r w:rsidRPr="29AA2370" w:rsidR="008109D0">
              <w:rPr>
                <w:rFonts w:ascii="Verdana" w:hAnsi="Verdana"/>
              </w:rPr>
              <w:t>. Using: All staff</w:t>
            </w:r>
          </w:p>
        </w:tc>
      </w:tr>
      <w:tr w:rsidRPr="002475EF" w:rsidR="00A82DB4" w:rsidTr="70381B45" w14:paraId="18BC64CF" w14:textId="77777777">
        <w:tc>
          <w:tcPr>
            <w:tcW w:w="1743" w:type="dxa"/>
            <w:tcMar/>
          </w:tcPr>
          <w:p w:rsidRPr="002475EF" w:rsidR="00A82DB4" w:rsidRDefault="008109D0" w14:paraId="27A0CD0A" w14:textId="77777777">
            <w:pPr>
              <w:rPr>
                <w:rFonts w:ascii="Verdana" w:hAnsi="Verdana"/>
              </w:rPr>
            </w:pPr>
            <w:r w:rsidRPr="002475EF">
              <w:rPr>
                <w:rFonts w:ascii="Verdana" w:hAnsi="Verdana"/>
              </w:rPr>
              <w:t>To ensure that school trips planned across curriculum areas are accessible to all students.</w:t>
            </w:r>
          </w:p>
        </w:tc>
        <w:tc>
          <w:tcPr>
            <w:tcW w:w="1712" w:type="dxa"/>
            <w:tcMar/>
          </w:tcPr>
          <w:p w:rsidRPr="002475EF" w:rsidR="00A82DB4" w:rsidRDefault="008109D0" w14:paraId="5EE6D325" w14:textId="77777777">
            <w:pPr>
              <w:rPr>
                <w:rFonts w:ascii="Verdana" w:hAnsi="Verdana"/>
              </w:rPr>
            </w:pPr>
            <w:r w:rsidRPr="002475EF">
              <w:rPr>
                <w:rFonts w:ascii="Verdana" w:hAnsi="Verdana"/>
              </w:rPr>
              <w:t>Support and guidance provided to encourage attendance on trips. Additional TA support where required.</w:t>
            </w:r>
          </w:p>
        </w:tc>
        <w:tc>
          <w:tcPr>
            <w:tcW w:w="1721" w:type="dxa"/>
            <w:tcMar/>
          </w:tcPr>
          <w:p w:rsidRPr="002475EF" w:rsidR="00A82DB4" w:rsidRDefault="008109D0" w14:paraId="583F1C77" w14:textId="77777777">
            <w:pPr>
              <w:rPr>
                <w:rFonts w:ascii="Verdana" w:hAnsi="Verdana"/>
              </w:rPr>
            </w:pPr>
            <w:r w:rsidRPr="002475EF">
              <w:rPr>
                <w:rFonts w:ascii="Verdana" w:hAnsi="Verdana"/>
              </w:rPr>
              <w:t>All EHCP/SEN students attend trips they wish to attend.</w:t>
            </w:r>
          </w:p>
        </w:tc>
        <w:tc>
          <w:tcPr>
            <w:tcW w:w="1907" w:type="dxa"/>
            <w:tcMar/>
          </w:tcPr>
          <w:p w:rsidRPr="002475EF" w:rsidR="00A82DB4" w:rsidRDefault="008109D0" w14:paraId="0833DBE6" w14:textId="77777777">
            <w:pPr>
              <w:rPr>
                <w:rFonts w:ascii="Verdana" w:hAnsi="Verdana"/>
              </w:rPr>
            </w:pPr>
            <w:r w:rsidRPr="002475EF">
              <w:rPr>
                <w:rFonts w:ascii="Verdana" w:hAnsi="Verdana"/>
              </w:rPr>
              <w:t>Yearly</w:t>
            </w:r>
          </w:p>
        </w:tc>
        <w:tc>
          <w:tcPr>
            <w:tcW w:w="1547" w:type="dxa"/>
            <w:tcMar/>
          </w:tcPr>
          <w:p w:rsidRPr="002475EF" w:rsidR="00A82DB4" w:rsidRDefault="008109D0" w14:paraId="4887B1CA" w14:textId="77777777">
            <w:pPr>
              <w:rPr>
                <w:rFonts w:ascii="Verdana" w:hAnsi="Verdana"/>
              </w:rPr>
            </w:pPr>
            <w:r w:rsidRPr="002475EF">
              <w:rPr>
                <w:rFonts w:ascii="Verdana" w:hAnsi="Verdana"/>
              </w:rPr>
              <w:t>All staff</w:t>
            </w:r>
          </w:p>
        </w:tc>
      </w:tr>
      <w:tr w:rsidRPr="002475EF" w:rsidR="00A82DB4" w:rsidTr="70381B45" w14:paraId="3ABE9A85" w14:textId="77777777">
        <w:tc>
          <w:tcPr>
            <w:tcW w:w="1743" w:type="dxa"/>
            <w:tcMar/>
          </w:tcPr>
          <w:p w:rsidRPr="002475EF" w:rsidR="00A82DB4" w:rsidRDefault="008109D0" w14:paraId="0E74052F" w14:textId="77777777">
            <w:pPr>
              <w:rPr>
                <w:rFonts w:ascii="Verdana" w:hAnsi="Verdana"/>
              </w:rPr>
            </w:pPr>
            <w:r w:rsidRPr="002475EF">
              <w:rPr>
                <w:rFonts w:ascii="Verdana" w:hAnsi="Verdana"/>
              </w:rPr>
              <w:t>To ensure that students have access to quality careers education, information, advice and guidance.</w:t>
            </w:r>
          </w:p>
        </w:tc>
        <w:tc>
          <w:tcPr>
            <w:tcW w:w="1712" w:type="dxa"/>
            <w:tcMar/>
          </w:tcPr>
          <w:p w:rsidR="00A82DB4" w:rsidRDefault="008109D0" w14:paraId="7621772F" w14:textId="4F60FFF7">
            <w:pPr/>
            <w:r w:rsidRPr="70381B45" w:rsidR="646B4A70">
              <w:rPr>
                <w:rFonts w:ascii="Verdana" w:hAnsi="Verdana"/>
              </w:rPr>
              <w:t>S</w:t>
            </w:r>
            <w:r w:rsidRPr="70381B45" w:rsidR="003D6C3E">
              <w:rPr>
                <w:rFonts w:ascii="Verdana" w:hAnsi="Verdana"/>
              </w:rPr>
              <w:t>tudents receive</w:t>
            </w:r>
            <w:r w:rsidRPr="70381B45" w:rsidR="6D77C968">
              <w:rPr>
                <w:rFonts w:ascii="Verdana" w:hAnsi="Verdana"/>
              </w:rPr>
              <w:t xml:space="preserve"> an</w:t>
            </w:r>
            <w:r w:rsidRPr="70381B45" w:rsidR="003D6C3E">
              <w:rPr>
                <w:rFonts w:ascii="Verdana" w:hAnsi="Verdana"/>
              </w:rPr>
              <w:t xml:space="preserve"> annual </w:t>
            </w:r>
            <w:r w:rsidRPr="70381B45" w:rsidR="003D6C3E">
              <w:rPr>
                <w:rFonts w:ascii="Verdana" w:hAnsi="Verdana"/>
              </w:rPr>
              <w:t>careers</w:t>
            </w:r>
            <w:r w:rsidRPr="70381B45" w:rsidR="003D6C3E">
              <w:rPr>
                <w:rFonts w:ascii="Verdana" w:hAnsi="Verdana"/>
              </w:rPr>
              <w:t xml:space="preserve"> </w:t>
            </w:r>
            <w:r w:rsidRPr="70381B45" w:rsidR="003D6C3E">
              <w:rPr>
                <w:rFonts w:ascii="Verdana" w:hAnsi="Verdana"/>
              </w:rPr>
              <w:t>session</w:t>
            </w:r>
            <w:r w:rsidRPr="70381B45" w:rsidR="003D6C3E">
              <w:rPr>
                <w:rFonts w:ascii="Verdana" w:hAnsi="Verdana"/>
              </w:rPr>
              <w:t xml:space="preserve">. </w:t>
            </w:r>
          </w:p>
          <w:p w:rsidRPr="00D25619" w:rsidR="00791038" w:rsidRDefault="00791038" w14:paraId="13F7A775" w14:textId="28395627">
            <w:pPr>
              <w:rPr>
                <w:rFonts w:ascii="Verdana" w:hAnsi="Verdana"/>
                <w:highlight w:val="yellow"/>
              </w:rPr>
            </w:pPr>
            <w:r w:rsidRPr="70381B45" w:rsidR="2CFF6B3F">
              <w:rPr>
                <w:rFonts w:ascii="Verdana" w:hAnsi="Verdana"/>
              </w:rPr>
              <w:t>Annual review</w:t>
            </w:r>
            <w:r w:rsidRPr="70381B45" w:rsidR="20F6AE84">
              <w:rPr>
                <w:rFonts w:ascii="Verdana" w:hAnsi="Verdana"/>
              </w:rPr>
              <w:t>s</w:t>
            </w:r>
            <w:r w:rsidRPr="70381B45" w:rsidR="2CFF6B3F">
              <w:rPr>
                <w:rFonts w:ascii="Verdana" w:hAnsi="Verdana"/>
              </w:rPr>
              <w:t xml:space="preserve"> from NCY 9-11 </w:t>
            </w:r>
            <w:r w:rsidRPr="70381B45" w:rsidR="3FE4EA06">
              <w:rPr>
                <w:rFonts w:ascii="Verdana" w:hAnsi="Verdana"/>
              </w:rPr>
              <w:t>include</w:t>
            </w:r>
            <w:r w:rsidRPr="70381B45" w:rsidR="20F6AE84">
              <w:rPr>
                <w:rFonts w:ascii="Verdana" w:hAnsi="Verdana"/>
              </w:rPr>
              <w:t xml:space="preserve"> next destinations and </w:t>
            </w:r>
            <w:r w:rsidRPr="70381B45" w:rsidR="20F6AE84">
              <w:rPr>
                <w:rFonts w:ascii="Verdana" w:hAnsi="Verdana"/>
              </w:rPr>
              <w:t>careers</w:t>
            </w:r>
            <w:r w:rsidRPr="70381B45" w:rsidR="092A2B6C">
              <w:rPr>
                <w:rFonts w:ascii="Verdana" w:hAnsi="Verdana"/>
              </w:rPr>
              <w:t xml:space="preserve"> discussions.</w:t>
            </w:r>
          </w:p>
        </w:tc>
        <w:tc>
          <w:tcPr>
            <w:tcW w:w="1721" w:type="dxa"/>
            <w:tcMar/>
          </w:tcPr>
          <w:p w:rsidRPr="00D25619" w:rsidR="00A82DB4" w:rsidRDefault="008109D0" w14:paraId="1EDFDCA4" w14:textId="77777777">
            <w:pPr>
              <w:rPr>
                <w:rFonts w:ascii="Verdana" w:hAnsi="Verdana"/>
                <w:highlight w:val="yellow"/>
              </w:rPr>
            </w:pPr>
            <w:r w:rsidRPr="70381B45" w:rsidR="003D6C3E">
              <w:rPr>
                <w:rFonts w:ascii="Verdana" w:hAnsi="Verdana"/>
              </w:rPr>
              <w:t>All students receive impartial careers advice and can progress post-16.</w:t>
            </w:r>
          </w:p>
        </w:tc>
        <w:tc>
          <w:tcPr>
            <w:tcW w:w="1907" w:type="dxa"/>
            <w:tcMar/>
          </w:tcPr>
          <w:p w:rsidRPr="002475EF" w:rsidR="00A82DB4" w:rsidRDefault="008109D0" w14:paraId="0D204EB5" w14:textId="77777777">
            <w:pPr>
              <w:rPr>
                <w:rFonts w:ascii="Verdana" w:hAnsi="Verdana"/>
              </w:rPr>
            </w:pPr>
            <w:r w:rsidRPr="002475EF">
              <w:rPr>
                <w:rFonts w:ascii="Verdana" w:hAnsi="Verdana"/>
              </w:rPr>
              <w:t>Yearly</w:t>
            </w:r>
          </w:p>
        </w:tc>
        <w:tc>
          <w:tcPr>
            <w:tcW w:w="1547" w:type="dxa"/>
            <w:tcMar/>
          </w:tcPr>
          <w:p w:rsidRPr="002475EF" w:rsidR="00A82DB4" w:rsidRDefault="008109D0" w14:paraId="2B78220A" w14:textId="77777777">
            <w:pPr>
              <w:rPr>
                <w:rFonts w:ascii="Verdana" w:hAnsi="Verdana"/>
              </w:rPr>
            </w:pPr>
            <w:r w:rsidRPr="002475EF">
              <w:rPr>
                <w:rFonts w:ascii="Verdana" w:hAnsi="Verdana"/>
              </w:rPr>
              <w:t>Careers Advisor, SLT line manager</w:t>
            </w:r>
          </w:p>
        </w:tc>
      </w:tr>
    </w:tbl>
    <w:p w:rsidRPr="002475EF" w:rsidR="00A82DB4" w:rsidRDefault="00BF5643" w14:paraId="3D3AC5B2" w14:textId="21E19630">
      <w:pPr>
        <w:pStyle w:val="Heading1"/>
        <w:rPr>
          <w:rFonts w:ascii="Verdana" w:hAnsi="Verdana"/>
        </w:rPr>
      </w:pPr>
      <w:r>
        <w:rPr>
          <w:rFonts w:ascii="Verdana" w:hAnsi="Verdana" w:cs="Arial"/>
          <w:sz w:val="24"/>
          <w:szCs w:val="24"/>
        </w:rPr>
        <w:t>2.Environment: I</w:t>
      </w:r>
      <w:r w:rsidRPr="002475EF" w:rsidR="002475EF">
        <w:rPr>
          <w:rFonts w:ascii="Verdana" w:hAnsi="Verdana" w:cs="Arial"/>
          <w:sz w:val="24"/>
          <w:szCs w:val="24"/>
        </w:rPr>
        <w:t>mprove the physical environment of our school to enable students with disabilities to take better advantage of education, benefits, facilities and services provided.</w:t>
      </w:r>
    </w:p>
    <w:tbl>
      <w:tblPr>
        <w:tblStyle w:val="TableGrid"/>
        <w:tblW w:w="0" w:type="auto"/>
        <w:tblLook w:val="04A0" w:firstRow="1" w:lastRow="0" w:firstColumn="1" w:lastColumn="0" w:noHBand="0" w:noVBand="1"/>
      </w:tblPr>
      <w:tblGrid>
        <w:gridCol w:w="1723"/>
        <w:gridCol w:w="1725"/>
        <w:gridCol w:w="1723"/>
        <w:gridCol w:w="1724"/>
        <w:gridCol w:w="1735"/>
      </w:tblGrid>
      <w:tr w:rsidRPr="002475EF" w:rsidR="00A82DB4" w:rsidTr="00BF5643" w14:paraId="7F134DEF" w14:textId="77777777">
        <w:tc>
          <w:tcPr>
            <w:tcW w:w="1723" w:type="dxa"/>
          </w:tcPr>
          <w:p w:rsidRPr="002475EF" w:rsidR="00A82DB4" w:rsidRDefault="008109D0" w14:paraId="12BF0E4A" w14:textId="77777777">
            <w:pPr>
              <w:rPr>
                <w:rFonts w:ascii="Verdana" w:hAnsi="Verdana"/>
              </w:rPr>
            </w:pPr>
            <w:r w:rsidRPr="002475EF">
              <w:rPr>
                <w:rFonts w:ascii="Verdana" w:hAnsi="Verdana"/>
              </w:rPr>
              <w:t>Targets</w:t>
            </w:r>
          </w:p>
        </w:tc>
        <w:tc>
          <w:tcPr>
            <w:tcW w:w="1725" w:type="dxa"/>
          </w:tcPr>
          <w:p w:rsidRPr="002475EF" w:rsidR="00A82DB4" w:rsidRDefault="008109D0" w14:paraId="4693F171" w14:textId="77777777">
            <w:pPr>
              <w:rPr>
                <w:rFonts w:ascii="Verdana" w:hAnsi="Verdana"/>
              </w:rPr>
            </w:pPr>
            <w:r w:rsidRPr="002475EF">
              <w:rPr>
                <w:rFonts w:ascii="Verdana" w:hAnsi="Verdana"/>
              </w:rPr>
              <w:t>Strategies to Implement</w:t>
            </w:r>
          </w:p>
        </w:tc>
        <w:tc>
          <w:tcPr>
            <w:tcW w:w="1723" w:type="dxa"/>
          </w:tcPr>
          <w:p w:rsidRPr="002475EF" w:rsidR="00A82DB4" w:rsidRDefault="008109D0" w14:paraId="34A25D9C" w14:textId="77777777">
            <w:pPr>
              <w:rPr>
                <w:rFonts w:ascii="Verdana" w:hAnsi="Verdana"/>
              </w:rPr>
            </w:pPr>
            <w:r w:rsidRPr="002475EF">
              <w:rPr>
                <w:rFonts w:ascii="Verdana" w:hAnsi="Verdana"/>
              </w:rPr>
              <w:t>Expected Outcome / Impact</w:t>
            </w:r>
          </w:p>
        </w:tc>
        <w:tc>
          <w:tcPr>
            <w:tcW w:w="1724" w:type="dxa"/>
          </w:tcPr>
          <w:p w:rsidRPr="002475EF" w:rsidR="00A82DB4" w:rsidRDefault="008109D0" w14:paraId="53EDF02E" w14:textId="77777777">
            <w:pPr>
              <w:rPr>
                <w:rFonts w:ascii="Verdana" w:hAnsi="Verdana"/>
              </w:rPr>
            </w:pPr>
            <w:r w:rsidRPr="002475EF">
              <w:rPr>
                <w:rFonts w:ascii="Verdana" w:hAnsi="Verdana"/>
              </w:rPr>
              <w:t>Timeframe</w:t>
            </w:r>
          </w:p>
        </w:tc>
        <w:tc>
          <w:tcPr>
            <w:tcW w:w="1735" w:type="dxa"/>
          </w:tcPr>
          <w:p w:rsidRPr="002475EF" w:rsidR="00A82DB4" w:rsidRDefault="008109D0" w14:paraId="6A23EBA0" w14:textId="77777777">
            <w:pPr>
              <w:rPr>
                <w:rFonts w:ascii="Verdana" w:hAnsi="Verdana"/>
              </w:rPr>
            </w:pPr>
            <w:r w:rsidRPr="002475EF">
              <w:rPr>
                <w:rFonts w:ascii="Verdana" w:hAnsi="Verdana"/>
              </w:rPr>
              <w:t>Responsibility</w:t>
            </w:r>
          </w:p>
        </w:tc>
      </w:tr>
      <w:tr w:rsidRPr="002475EF" w:rsidR="00A82DB4" w:rsidTr="00BF5643" w14:paraId="1EDE98B6" w14:textId="77777777">
        <w:tc>
          <w:tcPr>
            <w:tcW w:w="1723" w:type="dxa"/>
          </w:tcPr>
          <w:p w:rsidRPr="002475EF" w:rsidR="00A82DB4" w:rsidRDefault="008109D0" w14:paraId="22A1D0D9" w14:textId="77777777">
            <w:pPr>
              <w:rPr>
                <w:rFonts w:ascii="Verdana" w:hAnsi="Verdana"/>
              </w:rPr>
            </w:pPr>
            <w:r w:rsidRPr="002475EF">
              <w:rPr>
                <w:rFonts w:ascii="Verdana" w:hAnsi="Verdana"/>
              </w:rPr>
              <w:t>Ensure there are no parts of the school to which students with disabilities have limited or no access to.</w:t>
            </w:r>
          </w:p>
        </w:tc>
        <w:tc>
          <w:tcPr>
            <w:tcW w:w="1725" w:type="dxa"/>
          </w:tcPr>
          <w:p w:rsidRPr="002475EF" w:rsidR="00A82DB4" w:rsidRDefault="008109D0" w14:paraId="34D5D499" w14:textId="77777777">
            <w:pPr>
              <w:rPr>
                <w:rFonts w:ascii="Verdana" w:hAnsi="Verdana"/>
              </w:rPr>
            </w:pPr>
            <w:r w:rsidRPr="002475EF">
              <w:rPr>
                <w:rFonts w:ascii="Verdana" w:hAnsi="Verdana"/>
              </w:rPr>
              <w:t>Ensure accessibility information is readily available to students, parents, staff and visitors.</w:t>
            </w:r>
          </w:p>
        </w:tc>
        <w:tc>
          <w:tcPr>
            <w:tcW w:w="1723" w:type="dxa"/>
          </w:tcPr>
          <w:p w:rsidRPr="002475EF" w:rsidR="00A82DB4" w:rsidRDefault="008109D0" w14:paraId="0A49BB2A" w14:textId="77777777">
            <w:pPr>
              <w:rPr>
                <w:rFonts w:ascii="Verdana" w:hAnsi="Verdana"/>
              </w:rPr>
            </w:pPr>
            <w:r w:rsidRPr="002475EF">
              <w:rPr>
                <w:rFonts w:ascii="Verdana" w:hAnsi="Verdana"/>
              </w:rPr>
              <w:t>All students, parents, staff and visitors have access to areas of the school.</w:t>
            </w:r>
          </w:p>
        </w:tc>
        <w:tc>
          <w:tcPr>
            <w:tcW w:w="1724" w:type="dxa"/>
          </w:tcPr>
          <w:p w:rsidRPr="002475EF" w:rsidR="00A82DB4" w:rsidRDefault="008109D0" w14:paraId="499DFBF8" w14:textId="77777777">
            <w:pPr>
              <w:rPr>
                <w:rFonts w:ascii="Verdana" w:hAnsi="Verdana"/>
              </w:rPr>
            </w:pPr>
            <w:r w:rsidRPr="002475EF">
              <w:rPr>
                <w:rFonts w:ascii="Verdana" w:hAnsi="Verdana"/>
              </w:rPr>
              <w:t>Yearly review</w:t>
            </w:r>
          </w:p>
        </w:tc>
        <w:tc>
          <w:tcPr>
            <w:tcW w:w="1735" w:type="dxa"/>
          </w:tcPr>
          <w:p w:rsidRPr="002475EF" w:rsidR="00A82DB4" w:rsidRDefault="008109D0" w14:paraId="4CD83E65" w14:textId="77777777">
            <w:pPr>
              <w:rPr>
                <w:rFonts w:ascii="Verdana" w:hAnsi="Verdana"/>
              </w:rPr>
            </w:pPr>
            <w:r w:rsidRPr="002475EF">
              <w:rPr>
                <w:rFonts w:ascii="Verdana" w:hAnsi="Verdana"/>
              </w:rPr>
              <w:t>SLT, Site Team</w:t>
            </w:r>
          </w:p>
        </w:tc>
      </w:tr>
      <w:tr w:rsidRPr="002475EF" w:rsidR="00A82DB4" w:rsidTr="00BF5643" w14:paraId="7A42753E" w14:textId="77777777">
        <w:tc>
          <w:tcPr>
            <w:tcW w:w="1723" w:type="dxa"/>
          </w:tcPr>
          <w:p w:rsidRPr="002475EF" w:rsidR="00A82DB4" w:rsidRDefault="008109D0" w14:paraId="5C9546CC" w14:textId="77777777">
            <w:pPr>
              <w:rPr>
                <w:rFonts w:ascii="Verdana" w:hAnsi="Verdana"/>
              </w:rPr>
            </w:pPr>
            <w:r w:rsidRPr="002475EF">
              <w:rPr>
                <w:rFonts w:ascii="Verdana" w:hAnsi="Verdana"/>
              </w:rPr>
              <w:t>Maintain accessible facilities.</w:t>
            </w:r>
          </w:p>
        </w:tc>
        <w:tc>
          <w:tcPr>
            <w:tcW w:w="1725" w:type="dxa"/>
          </w:tcPr>
          <w:p w:rsidRPr="002475EF" w:rsidR="00A82DB4" w:rsidRDefault="008109D0" w14:paraId="65C9E14A" w14:textId="77777777">
            <w:pPr>
              <w:rPr>
                <w:rFonts w:ascii="Verdana" w:hAnsi="Verdana"/>
              </w:rPr>
            </w:pPr>
            <w:r w:rsidRPr="002475EF">
              <w:rPr>
                <w:rFonts w:ascii="Verdana" w:hAnsi="Verdana"/>
              </w:rPr>
              <w:t>Accessible toilet facilities with handrails and emergency pull cords maintained and available throughout the school day.</w:t>
            </w:r>
          </w:p>
        </w:tc>
        <w:tc>
          <w:tcPr>
            <w:tcW w:w="1723" w:type="dxa"/>
          </w:tcPr>
          <w:p w:rsidRPr="002475EF" w:rsidR="00A82DB4" w:rsidRDefault="008109D0" w14:paraId="0CD4C447" w14:textId="77777777">
            <w:pPr>
              <w:rPr>
                <w:rFonts w:ascii="Verdana" w:hAnsi="Verdana"/>
              </w:rPr>
            </w:pPr>
            <w:r w:rsidRPr="002475EF">
              <w:rPr>
                <w:rFonts w:ascii="Verdana" w:hAnsi="Verdana"/>
              </w:rPr>
              <w:t>All students, parents, staff and visitors have access to accessible facilities.</w:t>
            </w:r>
          </w:p>
        </w:tc>
        <w:tc>
          <w:tcPr>
            <w:tcW w:w="1724" w:type="dxa"/>
          </w:tcPr>
          <w:p w:rsidRPr="002475EF" w:rsidR="00A82DB4" w:rsidRDefault="008109D0" w14:paraId="597A9CF3" w14:textId="77777777">
            <w:pPr>
              <w:rPr>
                <w:rFonts w:ascii="Verdana" w:hAnsi="Verdana"/>
              </w:rPr>
            </w:pPr>
            <w:r w:rsidRPr="002475EF">
              <w:rPr>
                <w:rFonts w:ascii="Verdana" w:hAnsi="Verdana"/>
              </w:rPr>
              <w:t>Yearly review</w:t>
            </w:r>
          </w:p>
        </w:tc>
        <w:tc>
          <w:tcPr>
            <w:tcW w:w="1735" w:type="dxa"/>
          </w:tcPr>
          <w:p w:rsidRPr="002475EF" w:rsidR="00A82DB4" w:rsidRDefault="008109D0" w14:paraId="4FE40937" w14:textId="77777777">
            <w:pPr>
              <w:rPr>
                <w:rFonts w:ascii="Verdana" w:hAnsi="Verdana"/>
              </w:rPr>
            </w:pPr>
            <w:r w:rsidRPr="002475EF">
              <w:rPr>
                <w:rFonts w:ascii="Verdana" w:hAnsi="Verdana"/>
              </w:rPr>
              <w:t>SLT, Site Team</w:t>
            </w:r>
          </w:p>
        </w:tc>
      </w:tr>
    </w:tbl>
    <w:p w:rsidR="00BF5643" w:rsidP="00BF5643" w:rsidRDefault="00BF5643" w14:paraId="6137C126" w14:textId="77777777">
      <w:pPr>
        <w:spacing w:before="1"/>
        <w:ind w:left="100" w:right="816"/>
        <w:rPr>
          <w:rFonts w:ascii="Verdana" w:hAnsi="Verdana" w:cs="Arial"/>
          <w:sz w:val="24"/>
          <w:szCs w:val="24"/>
        </w:rPr>
      </w:pPr>
    </w:p>
    <w:p w:rsidRPr="00BF5643" w:rsidR="00A82DB4" w:rsidP="00BF5643" w:rsidRDefault="00BF5643" w14:paraId="6298CBCD" w14:textId="568C91A8">
      <w:pPr>
        <w:spacing w:before="1"/>
        <w:ind w:left="100" w:right="816"/>
        <w:rPr>
          <w:rFonts w:ascii="Verdana" w:hAnsi="Verdana" w:cs="Arial"/>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F5643">
        <w:rPr>
          <w:rFonts w:ascii="Verdana" w:hAnsi="Verdana" w:cs="Arial"/>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 Improve the availability of accessible information to </w:t>
      </w:r>
      <w:r>
        <w:rPr>
          <w:rFonts w:ascii="Verdana" w:hAnsi="Verdana" w:cs="Arial"/>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r w:rsidRPr="00BF5643">
        <w:rPr>
          <w:rFonts w:ascii="Verdana" w:hAnsi="Verdana" w:cs="Arial"/>
          <w:b/>
          <w:bCs/>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tudents, parents/carers, staff and governors with disabilities. </w:t>
      </w:r>
    </w:p>
    <w:tbl>
      <w:tblPr>
        <w:tblStyle w:val="TableGrid"/>
        <w:tblW w:w="0" w:type="auto"/>
        <w:tblLook w:val="04A0" w:firstRow="1" w:lastRow="0" w:firstColumn="1" w:lastColumn="0" w:noHBand="0" w:noVBand="1"/>
      </w:tblPr>
      <w:tblGrid>
        <w:gridCol w:w="1728"/>
        <w:gridCol w:w="2353"/>
        <w:gridCol w:w="1408"/>
        <w:gridCol w:w="1406"/>
        <w:gridCol w:w="1735"/>
      </w:tblGrid>
      <w:tr w:rsidRPr="002475EF" w:rsidR="00A82DB4" w:rsidTr="29AA2370" w14:paraId="7CFCCD90" w14:textId="77777777">
        <w:tc>
          <w:tcPr>
            <w:tcW w:w="1581" w:type="dxa"/>
            <w:tcMar/>
          </w:tcPr>
          <w:p w:rsidRPr="002475EF" w:rsidR="00A82DB4" w:rsidRDefault="008109D0" w14:paraId="1ACF501E" w14:textId="77777777">
            <w:pPr>
              <w:rPr>
                <w:rFonts w:ascii="Verdana" w:hAnsi="Verdana"/>
              </w:rPr>
            </w:pPr>
            <w:r w:rsidRPr="002475EF">
              <w:rPr>
                <w:rFonts w:ascii="Verdana" w:hAnsi="Verdana"/>
              </w:rPr>
              <w:t>Targets</w:t>
            </w:r>
          </w:p>
        </w:tc>
        <w:tc>
          <w:tcPr>
            <w:tcW w:w="2667" w:type="dxa"/>
            <w:tcMar/>
          </w:tcPr>
          <w:p w:rsidRPr="002475EF" w:rsidR="00A82DB4" w:rsidRDefault="008109D0" w14:paraId="1E413DCE" w14:textId="77777777">
            <w:pPr>
              <w:rPr>
                <w:rFonts w:ascii="Verdana" w:hAnsi="Verdana"/>
              </w:rPr>
            </w:pPr>
            <w:r w:rsidRPr="002475EF">
              <w:rPr>
                <w:rFonts w:ascii="Verdana" w:hAnsi="Verdana"/>
              </w:rPr>
              <w:t>Strategies to Implement</w:t>
            </w:r>
          </w:p>
        </w:tc>
        <w:tc>
          <w:tcPr>
            <w:tcW w:w="1503" w:type="dxa"/>
            <w:tcMar/>
          </w:tcPr>
          <w:p w:rsidRPr="002475EF" w:rsidR="00A82DB4" w:rsidRDefault="008109D0" w14:paraId="47ECD670" w14:textId="77777777">
            <w:pPr>
              <w:rPr>
                <w:rFonts w:ascii="Verdana" w:hAnsi="Verdana"/>
              </w:rPr>
            </w:pPr>
            <w:r w:rsidRPr="002475EF">
              <w:rPr>
                <w:rFonts w:ascii="Verdana" w:hAnsi="Verdana"/>
              </w:rPr>
              <w:t>Expected Outcome / Impact</w:t>
            </w:r>
          </w:p>
        </w:tc>
        <w:tc>
          <w:tcPr>
            <w:tcW w:w="1291" w:type="dxa"/>
            <w:tcMar/>
          </w:tcPr>
          <w:p w:rsidRPr="002475EF" w:rsidR="00A82DB4" w:rsidRDefault="008109D0" w14:paraId="63EB4EEB" w14:textId="77777777">
            <w:pPr>
              <w:rPr>
                <w:rFonts w:ascii="Verdana" w:hAnsi="Verdana"/>
              </w:rPr>
            </w:pPr>
            <w:r w:rsidRPr="002475EF">
              <w:rPr>
                <w:rFonts w:ascii="Verdana" w:hAnsi="Verdana"/>
              </w:rPr>
              <w:t>Timeframe</w:t>
            </w:r>
          </w:p>
        </w:tc>
        <w:tc>
          <w:tcPr>
            <w:tcW w:w="1588" w:type="dxa"/>
            <w:tcMar/>
          </w:tcPr>
          <w:p w:rsidRPr="002475EF" w:rsidR="00A82DB4" w:rsidRDefault="008109D0" w14:paraId="553F6B1B" w14:textId="77777777">
            <w:pPr>
              <w:rPr>
                <w:rFonts w:ascii="Verdana" w:hAnsi="Verdana"/>
              </w:rPr>
            </w:pPr>
            <w:r w:rsidRPr="002475EF">
              <w:rPr>
                <w:rFonts w:ascii="Verdana" w:hAnsi="Verdana"/>
              </w:rPr>
              <w:t>Responsibility</w:t>
            </w:r>
          </w:p>
        </w:tc>
      </w:tr>
      <w:tr w:rsidRPr="002475EF" w:rsidR="00A82DB4" w:rsidTr="29AA2370" w14:paraId="6FCD4634" w14:textId="77777777">
        <w:tc>
          <w:tcPr>
            <w:tcW w:w="1581" w:type="dxa"/>
            <w:tcMar/>
          </w:tcPr>
          <w:p w:rsidRPr="002475EF" w:rsidR="00A82DB4" w:rsidRDefault="008109D0" w14:paraId="0966F697" w14:textId="77777777">
            <w:pPr>
              <w:rPr>
                <w:rFonts w:ascii="Verdana" w:hAnsi="Verdana"/>
              </w:rPr>
            </w:pPr>
            <w:r w:rsidRPr="002475EF">
              <w:rPr>
                <w:rFonts w:ascii="Verdana" w:hAnsi="Verdana"/>
              </w:rPr>
              <w:lastRenderedPageBreak/>
              <w:t>Improve delivery of written information to students, staff, parents and visitors with disabilities.</w:t>
            </w:r>
          </w:p>
        </w:tc>
        <w:tc>
          <w:tcPr>
            <w:tcW w:w="2667" w:type="dxa"/>
            <w:tcMar/>
          </w:tcPr>
          <w:p w:rsidRPr="002475EF" w:rsidR="00A82DB4" w:rsidRDefault="008109D0" w14:paraId="4E0EBA46" w14:textId="3D1BECB4">
            <w:pPr>
              <w:rPr>
                <w:rFonts w:ascii="Verdana" w:hAnsi="Verdana"/>
              </w:rPr>
            </w:pPr>
            <w:r w:rsidRPr="002475EF">
              <w:rPr>
                <w:rFonts w:ascii="Verdana" w:hAnsi="Verdana"/>
              </w:rPr>
              <w:t xml:space="preserve">Provide information in preferred formats including hand-outs, visual timetables, textbooks and school event </w:t>
            </w:r>
            <w:r w:rsidRPr="002475EF" w:rsidR="00E41E1B">
              <w:rPr>
                <w:rFonts w:ascii="Verdana" w:hAnsi="Verdana"/>
              </w:rPr>
              <w:t>information.</w:t>
            </w:r>
            <w:r w:rsidR="00E41E1B">
              <w:rPr>
                <w:rFonts w:ascii="Verdana" w:hAnsi="Verdana"/>
              </w:rPr>
              <w:t xml:space="preserve"> Communication</w:t>
            </w:r>
            <w:r w:rsidR="00453813">
              <w:rPr>
                <w:rFonts w:ascii="Verdana" w:hAnsi="Verdana"/>
              </w:rPr>
              <w:t xml:space="preserve"> </w:t>
            </w:r>
            <w:r w:rsidR="00E41E1B">
              <w:rPr>
                <w:rFonts w:ascii="Verdana" w:hAnsi="Verdana"/>
              </w:rPr>
              <w:t>via email, Arbor and telephone calls.</w:t>
            </w:r>
          </w:p>
        </w:tc>
        <w:tc>
          <w:tcPr>
            <w:tcW w:w="1503" w:type="dxa"/>
            <w:tcMar/>
          </w:tcPr>
          <w:p w:rsidRPr="002475EF" w:rsidR="00A82DB4" w:rsidRDefault="008109D0" w14:paraId="260CEAD8" w14:textId="77777777">
            <w:pPr>
              <w:rPr>
                <w:rFonts w:ascii="Verdana" w:hAnsi="Verdana"/>
              </w:rPr>
            </w:pPr>
            <w:r w:rsidRPr="002475EF">
              <w:rPr>
                <w:rFonts w:ascii="Verdana" w:hAnsi="Verdana"/>
              </w:rPr>
              <w:t>All students, staff, parents and visitors feel fully informed.</w:t>
            </w:r>
          </w:p>
        </w:tc>
        <w:tc>
          <w:tcPr>
            <w:tcW w:w="1291" w:type="dxa"/>
            <w:tcMar/>
          </w:tcPr>
          <w:p w:rsidRPr="002475EF" w:rsidR="00A82DB4" w:rsidRDefault="008109D0" w14:paraId="589A2B05" w14:textId="77777777">
            <w:pPr>
              <w:rPr>
                <w:rFonts w:ascii="Verdana" w:hAnsi="Verdana"/>
              </w:rPr>
            </w:pPr>
            <w:r w:rsidRPr="002475EF">
              <w:rPr>
                <w:rFonts w:ascii="Verdana" w:hAnsi="Verdana"/>
              </w:rPr>
              <w:t>Ongoing</w:t>
            </w:r>
          </w:p>
        </w:tc>
        <w:tc>
          <w:tcPr>
            <w:tcW w:w="1588" w:type="dxa"/>
            <w:tcMar/>
          </w:tcPr>
          <w:p w:rsidRPr="002475EF" w:rsidR="00A82DB4" w:rsidRDefault="008109D0" w14:paraId="2D7154C1" w14:textId="77777777">
            <w:pPr>
              <w:rPr>
                <w:rFonts w:ascii="Verdana" w:hAnsi="Verdana"/>
              </w:rPr>
            </w:pPr>
            <w:r w:rsidRPr="002475EF">
              <w:rPr>
                <w:rFonts w:ascii="Verdana" w:hAnsi="Verdana"/>
              </w:rPr>
              <w:t>SLT, Admin</w:t>
            </w:r>
          </w:p>
        </w:tc>
      </w:tr>
      <w:tr w:rsidRPr="002475EF" w:rsidR="00A82DB4" w:rsidTr="29AA2370" w14:paraId="34ABF95A" w14:textId="77777777">
        <w:tc>
          <w:tcPr>
            <w:tcW w:w="1581" w:type="dxa"/>
            <w:tcMar/>
          </w:tcPr>
          <w:p w:rsidRPr="002475EF" w:rsidR="00A82DB4" w:rsidRDefault="008109D0" w14:paraId="310B2DC8" w14:textId="77777777">
            <w:pPr>
              <w:rPr>
                <w:rFonts w:ascii="Verdana" w:hAnsi="Verdana"/>
              </w:rPr>
            </w:pPr>
            <w:r w:rsidRPr="002475EF">
              <w:rPr>
                <w:rFonts w:ascii="Verdana" w:hAnsi="Verdana"/>
              </w:rPr>
              <w:t>To liaise with the specialist teaching service to ensure accessible written information and enlarged books are available when required.</w:t>
            </w:r>
          </w:p>
        </w:tc>
        <w:tc>
          <w:tcPr>
            <w:tcW w:w="2667" w:type="dxa"/>
            <w:tcMar/>
          </w:tcPr>
          <w:p w:rsidRPr="002475EF" w:rsidR="00A82DB4" w:rsidRDefault="008109D0" w14:paraId="14E812EC" w14:textId="77777777">
            <w:pPr>
              <w:rPr>
                <w:rFonts w:ascii="Verdana" w:hAnsi="Verdana"/>
              </w:rPr>
            </w:pPr>
            <w:r w:rsidRPr="002475EF">
              <w:rPr>
                <w:rFonts w:ascii="Verdana" w:hAnsi="Verdana"/>
              </w:rPr>
              <w:t>Contact specialist providers when needed.</w:t>
            </w:r>
          </w:p>
        </w:tc>
        <w:tc>
          <w:tcPr>
            <w:tcW w:w="1503" w:type="dxa"/>
            <w:tcMar/>
          </w:tcPr>
          <w:p w:rsidRPr="002475EF" w:rsidR="00A82DB4" w:rsidRDefault="008109D0" w14:paraId="262AA33B" w14:textId="77777777">
            <w:pPr>
              <w:rPr>
                <w:rFonts w:ascii="Verdana" w:hAnsi="Verdana"/>
              </w:rPr>
            </w:pPr>
            <w:r w:rsidRPr="002475EF">
              <w:rPr>
                <w:rFonts w:ascii="Verdana" w:hAnsi="Verdana"/>
              </w:rPr>
              <w:t>All students, staff, parents and visitors feel fully informed.</w:t>
            </w:r>
          </w:p>
        </w:tc>
        <w:tc>
          <w:tcPr>
            <w:tcW w:w="1291" w:type="dxa"/>
            <w:tcMar/>
          </w:tcPr>
          <w:p w:rsidRPr="002475EF" w:rsidR="00A82DB4" w:rsidRDefault="008109D0" w14:paraId="4CC4CA73" w14:textId="77777777">
            <w:pPr>
              <w:rPr>
                <w:rFonts w:ascii="Verdana" w:hAnsi="Verdana"/>
              </w:rPr>
            </w:pPr>
            <w:r w:rsidRPr="002475EF">
              <w:rPr>
                <w:rFonts w:ascii="Verdana" w:hAnsi="Verdana"/>
              </w:rPr>
              <w:t>When needed</w:t>
            </w:r>
          </w:p>
        </w:tc>
        <w:tc>
          <w:tcPr>
            <w:tcW w:w="1588" w:type="dxa"/>
            <w:tcMar/>
          </w:tcPr>
          <w:p w:rsidRPr="002475EF" w:rsidR="00A82DB4" w:rsidRDefault="008109D0" w14:paraId="34978A93" w14:textId="3E6E9437">
            <w:pPr>
              <w:rPr>
                <w:rFonts w:ascii="Verdana" w:hAnsi="Verdana"/>
              </w:rPr>
            </w:pPr>
            <w:r w:rsidRPr="29AA2370" w:rsidR="008109D0">
              <w:rPr>
                <w:rFonts w:ascii="Verdana" w:hAnsi="Verdana"/>
              </w:rPr>
              <w:t>SENCO</w:t>
            </w:r>
            <w:r w:rsidRPr="29AA2370" w:rsidR="127651A8">
              <w:rPr>
                <w:rFonts w:ascii="Verdana" w:hAnsi="Verdana"/>
              </w:rPr>
              <w:t>, Assistant SENCO</w:t>
            </w:r>
          </w:p>
        </w:tc>
      </w:tr>
      <w:tr w:rsidRPr="002475EF" w:rsidR="00A82DB4" w:rsidTr="29AA2370" w14:paraId="33C4A4EA" w14:textId="77777777">
        <w:tc>
          <w:tcPr>
            <w:tcW w:w="1581" w:type="dxa"/>
            <w:tcMar/>
          </w:tcPr>
          <w:p w:rsidRPr="002475EF" w:rsidR="00A82DB4" w:rsidRDefault="008109D0" w14:paraId="4489C444" w14:textId="77777777">
            <w:pPr>
              <w:rPr>
                <w:rFonts w:ascii="Verdana" w:hAnsi="Verdana"/>
              </w:rPr>
            </w:pPr>
            <w:r w:rsidRPr="002475EF">
              <w:rPr>
                <w:rFonts w:ascii="Verdana" w:hAnsi="Verdana"/>
              </w:rPr>
              <w:t>To consider if alternative signage is needed.</w:t>
            </w:r>
          </w:p>
        </w:tc>
        <w:tc>
          <w:tcPr>
            <w:tcW w:w="2667" w:type="dxa"/>
            <w:tcMar/>
          </w:tcPr>
          <w:p w:rsidRPr="002475EF" w:rsidR="00A82DB4" w:rsidRDefault="00552371" w14:paraId="743B44FC" w14:textId="1588E9B9">
            <w:pPr>
              <w:rPr>
                <w:rFonts w:ascii="Verdana" w:hAnsi="Verdana"/>
              </w:rPr>
            </w:pPr>
            <w:r>
              <w:rPr>
                <w:rFonts w:ascii="Verdana" w:hAnsi="Verdana"/>
              </w:rPr>
              <w:t xml:space="preserve">Maintain signage around school both internally and external to the building </w:t>
            </w:r>
            <w:r w:rsidRPr="002475EF" w:rsidR="008109D0">
              <w:rPr>
                <w:rFonts w:ascii="Verdana" w:hAnsi="Verdana"/>
              </w:rPr>
              <w:t>and ensure accessibility for all.</w:t>
            </w:r>
          </w:p>
        </w:tc>
        <w:tc>
          <w:tcPr>
            <w:tcW w:w="1503" w:type="dxa"/>
            <w:tcMar/>
          </w:tcPr>
          <w:p w:rsidRPr="002475EF" w:rsidR="00A82DB4" w:rsidRDefault="008109D0" w14:paraId="20D2610C" w14:textId="77777777">
            <w:pPr>
              <w:rPr>
                <w:rFonts w:ascii="Verdana" w:hAnsi="Verdana"/>
              </w:rPr>
            </w:pPr>
            <w:r w:rsidRPr="002475EF">
              <w:rPr>
                <w:rFonts w:ascii="Verdana" w:hAnsi="Verdana"/>
              </w:rPr>
              <w:t>All students, staff, parents and visitors feel they can access the site.</w:t>
            </w:r>
          </w:p>
        </w:tc>
        <w:tc>
          <w:tcPr>
            <w:tcW w:w="1291" w:type="dxa"/>
            <w:tcMar/>
          </w:tcPr>
          <w:p w:rsidRPr="002475EF" w:rsidR="00A82DB4" w:rsidRDefault="008109D0" w14:paraId="41E1D99C" w14:textId="77777777">
            <w:pPr>
              <w:rPr>
                <w:rFonts w:ascii="Verdana" w:hAnsi="Verdana"/>
              </w:rPr>
            </w:pPr>
            <w:r w:rsidRPr="002475EF">
              <w:rPr>
                <w:rFonts w:ascii="Verdana" w:hAnsi="Verdana"/>
              </w:rPr>
              <w:t>Ongoing</w:t>
            </w:r>
          </w:p>
        </w:tc>
        <w:tc>
          <w:tcPr>
            <w:tcW w:w="1588" w:type="dxa"/>
            <w:tcMar/>
          </w:tcPr>
          <w:p w:rsidRPr="002475EF" w:rsidR="00A82DB4" w:rsidRDefault="008109D0" w14:paraId="1065FDC2" w14:textId="77777777">
            <w:pPr>
              <w:rPr>
                <w:rFonts w:ascii="Verdana" w:hAnsi="Verdana"/>
              </w:rPr>
            </w:pPr>
            <w:r w:rsidRPr="002475EF">
              <w:rPr>
                <w:rFonts w:ascii="Verdana" w:hAnsi="Verdana"/>
              </w:rPr>
              <w:t>Site Team, SLT</w:t>
            </w:r>
          </w:p>
        </w:tc>
      </w:tr>
      <w:tr w:rsidRPr="002475EF" w:rsidR="00A82DB4" w:rsidTr="29AA2370" w14:paraId="7018A93F" w14:textId="77777777">
        <w:tc>
          <w:tcPr>
            <w:tcW w:w="1581" w:type="dxa"/>
            <w:tcMar/>
          </w:tcPr>
          <w:p w:rsidRPr="002475EF" w:rsidR="00A82DB4" w:rsidRDefault="008109D0" w14:paraId="19F769A5" w14:textId="77777777">
            <w:pPr>
              <w:rPr>
                <w:rFonts w:ascii="Verdana" w:hAnsi="Verdana"/>
              </w:rPr>
            </w:pPr>
            <w:r w:rsidRPr="002475EF">
              <w:rPr>
                <w:rFonts w:ascii="Verdana" w:hAnsi="Verdana"/>
              </w:rPr>
              <w:t>To look at options for alternative ways of presenting information to parents, including subtitles or BSL interpretation on school videos.</w:t>
            </w:r>
          </w:p>
        </w:tc>
        <w:tc>
          <w:tcPr>
            <w:tcW w:w="2667" w:type="dxa"/>
            <w:tcMar/>
          </w:tcPr>
          <w:p w:rsidRPr="002475EF" w:rsidR="00A82DB4" w:rsidRDefault="008109D0" w14:paraId="439CA11A" w14:textId="77777777">
            <w:pPr>
              <w:rPr>
                <w:rFonts w:ascii="Verdana" w:hAnsi="Verdana"/>
              </w:rPr>
            </w:pPr>
            <w:r w:rsidRPr="002475EF">
              <w:rPr>
                <w:rFonts w:ascii="Verdana" w:hAnsi="Verdana"/>
              </w:rPr>
              <w:t>Contact specialist providers when needed.</w:t>
            </w:r>
          </w:p>
        </w:tc>
        <w:tc>
          <w:tcPr>
            <w:tcW w:w="1503" w:type="dxa"/>
            <w:tcMar/>
          </w:tcPr>
          <w:p w:rsidRPr="002475EF" w:rsidR="00A82DB4" w:rsidRDefault="008109D0" w14:paraId="6ADD4B31" w14:textId="77777777">
            <w:pPr>
              <w:rPr>
                <w:rFonts w:ascii="Verdana" w:hAnsi="Verdana"/>
              </w:rPr>
            </w:pPr>
            <w:r w:rsidRPr="002475EF">
              <w:rPr>
                <w:rFonts w:ascii="Verdana" w:hAnsi="Verdana"/>
              </w:rPr>
              <w:t>All students, staff, parents and visitors feel fully informed.</w:t>
            </w:r>
          </w:p>
        </w:tc>
        <w:tc>
          <w:tcPr>
            <w:tcW w:w="1291" w:type="dxa"/>
            <w:tcMar/>
          </w:tcPr>
          <w:p w:rsidRPr="002475EF" w:rsidR="00A82DB4" w:rsidRDefault="008109D0" w14:paraId="469A9475" w14:textId="77777777">
            <w:pPr>
              <w:rPr>
                <w:rFonts w:ascii="Verdana" w:hAnsi="Verdana"/>
              </w:rPr>
            </w:pPr>
            <w:r w:rsidRPr="002475EF">
              <w:rPr>
                <w:rFonts w:ascii="Verdana" w:hAnsi="Verdana"/>
              </w:rPr>
              <w:t>Ongoing</w:t>
            </w:r>
          </w:p>
        </w:tc>
        <w:tc>
          <w:tcPr>
            <w:tcW w:w="1588" w:type="dxa"/>
            <w:tcMar/>
          </w:tcPr>
          <w:p w:rsidRPr="002475EF" w:rsidR="00A82DB4" w:rsidRDefault="008109D0" w14:paraId="333E1782" w14:textId="77777777">
            <w:pPr>
              <w:rPr>
                <w:rFonts w:ascii="Verdana" w:hAnsi="Verdana"/>
              </w:rPr>
            </w:pPr>
            <w:r w:rsidRPr="002475EF">
              <w:rPr>
                <w:rFonts w:ascii="Verdana" w:hAnsi="Verdana"/>
              </w:rPr>
              <w:t>SLT</w:t>
            </w:r>
          </w:p>
        </w:tc>
      </w:tr>
    </w:tbl>
    <w:p w:rsidRPr="002475EF" w:rsidR="008109D0" w:rsidRDefault="008109D0" w14:paraId="7D21B99D" w14:textId="77777777">
      <w:pPr>
        <w:rPr>
          <w:rFonts w:ascii="Verdana" w:hAnsi="Verdana"/>
        </w:rPr>
      </w:pPr>
    </w:p>
    <w:sectPr w:rsidRPr="002475EF" w:rsidR="008109D0" w:rsidSect="00034616">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Gothic UI Semibold">
    <w:altName w:val="MS Gothic"/>
    <w:panose1 w:val="020B07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280921B0"/>
    <w:multiLevelType w:val="hybridMultilevel"/>
    <w:tmpl w:val="139A82C2"/>
    <w:lvl w:ilvl="0" w:tplc="C4245694">
      <w:start w:val="1"/>
      <w:numFmt w:val="bullet"/>
      <w:lvlText w:val="■"/>
      <w:lvlJc w:val="left"/>
      <w:pPr>
        <w:ind w:left="820" w:hanging="360"/>
      </w:pPr>
      <w:rPr>
        <w:rFonts w:hint="eastAsia" w:ascii="Yu Gothic UI Semibold" w:hAnsi="Yu Gothic UI Semibold" w:eastAsia="Yu Gothic UI Semibold"/>
        <w:spacing w:val="-3"/>
        <w:w w:val="99"/>
        <w:sz w:val="24"/>
        <w:szCs w:val="24"/>
      </w:rPr>
    </w:lvl>
    <w:lvl w:ilvl="1" w:tplc="D8469278">
      <w:numFmt w:val="bullet"/>
      <w:lvlText w:val="•"/>
      <w:lvlJc w:val="left"/>
      <w:pPr>
        <w:ind w:left="2154" w:hanging="360"/>
      </w:pPr>
      <w:rPr>
        <w:rFonts w:hint="default"/>
      </w:rPr>
    </w:lvl>
    <w:lvl w:ilvl="2" w:tplc="7A661CF8">
      <w:numFmt w:val="bullet"/>
      <w:lvlText w:val="•"/>
      <w:lvlJc w:val="left"/>
      <w:pPr>
        <w:ind w:left="3488" w:hanging="360"/>
      </w:pPr>
      <w:rPr>
        <w:rFonts w:hint="default"/>
      </w:rPr>
    </w:lvl>
    <w:lvl w:ilvl="3" w:tplc="DE32C0A6">
      <w:numFmt w:val="bullet"/>
      <w:lvlText w:val="•"/>
      <w:lvlJc w:val="left"/>
      <w:pPr>
        <w:ind w:left="4822" w:hanging="360"/>
      </w:pPr>
      <w:rPr>
        <w:rFonts w:hint="default"/>
      </w:rPr>
    </w:lvl>
    <w:lvl w:ilvl="4" w:tplc="241A81BC">
      <w:numFmt w:val="bullet"/>
      <w:lvlText w:val="•"/>
      <w:lvlJc w:val="left"/>
      <w:pPr>
        <w:ind w:left="6156" w:hanging="360"/>
      </w:pPr>
      <w:rPr>
        <w:rFonts w:hint="default"/>
      </w:rPr>
    </w:lvl>
    <w:lvl w:ilvl="5" w:tplc="9E9086D2">
      <w:numFmt w:val="bullet"/>
      <w:lvlText w:val="•"/>
      <w:lvlJc w:val="left"/>
      <w:pPr>
        <w:ind w:left="7490" w:hanging="360"/>
      </w:pPr>
      <w:rPr>
        <w:rFonts w:hint="default"/>
      </w:rPr>
    </w:lvl>
    <w:lvl w:ilvl="6" w:tplc="8820B61E">
      <w:numFmt w:val="bullet"/>
      <w:lvlText w:val="•"/>
      <w:lvlJc w:val="left"/>
      <w:pPr>
        <w:ind w:left="8824" w:hanging="360"/>
      </w:pPr>
      <w:rPr>
        <w:rFonts w:hint="default"/>
      </w:rPr>
    </w:lvl>
    <w:lvl w:ilvl="7" w:tplc="0E46D2E8">
      <w:numFmt w:val="bullet"/>
      <w:lvlText w:val="•"/>
      <w:lvlJc w:val="left"/>
      <w:pPr>
        <w:ind w:left="10158" w:hanging="360"/>
      </w:pPr>
      <w:rPr>
        <w:rFonts w:hint="default"/>
      </w:rPr>
    </w:lvl>
    <w:lvl w:ilvl="8" w:tplc="930CB800">
      <w:numFmt w:val="bullet"/>
      <w:lvlText w:val="•"/>
      <w:lvlJc w:val="left"/>
      <w:pPr>
        <w:ind w:left="11492" w:hanging="360"/>
      </w:pPr>
      <w:rPr>
        <w:rFonts w:hint="default"/>
      </w:rPr>
    </w:lvl>
  </w:abstractNum>
  <w:num w:numId="1" w16cid:durableId="723068857">
    <w:abstractNumId w:val="8"/>
  </w:num>
  <w:num w:numId="2" w16cid:durableId="289481980">
    <w:abstractNumId w:val="6"/>
  </w:num>
  <w:num w:numId="3" w16cid:durableId="2039699576">
    <w:abstractNumId w:val="5"/>
  </w:num>
  <w:num w:numId="4" w16cid:durableId="1367294270">
    <w:abstractNumId w:val="4"/>
  </w:num>
  <w:num w:numId="5" w16cid:durableId="1911889656">
    <w:abstractNumId w:val="7"/>
  </w:num>
  <w:num w:numId="6" w16cid:durableId="1807694467">
    <w:abstractNumId w:val="3"/>
  </w:num>
  <w:num w:numId="7" w16cid:durableId="56318504">
    <w:abstractNumId w:val="2"/>
  </w:num>
  <w:num w:numId="8" w16cid:durableId="2028822081">
    <w:abstractNumId w:val="1"/>
  </w:num>
  <w:num w:numId="9" w16cid:durableId="2076972923">
    <w:abstractNumId w:val="0"/>
  </w:num>
  <w:num w:numId="10" w16cid:durableId="17599820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E13"/>
    <w:rsid w:val="0015074B"/>
    <w:rsid w:val="001C064B"/>
    <w:rsid w:val="002475EF"/>
    <w:rsid w:val="0029639D"/>
    <w:rsid w:val="002F31E2"/>
    <w:rsid w:val="003227AD"/>
    <w:rsid w:val="00326F90"/>
    <w:rsid w:val="00352D93"/>
    <w:rsid w:val="003D6C3E"/>
    <w:rsid w:val="00444DE2"/>
    <w:rsid w:val="00453813"/>
    <w:rsid w:val="004563B7"/>
    <w:rsid w:val="004D0332"/>
    <w:rsid w:val="00552371"/>
    <w:rsid w:val="006101AE"/>
    <w:rsid w:val="0067795C"/>
    <w:rsid w:val="00691216"/>
    <w:rsid w:val="006B5FE3"/>
    <w:rsid w:val="006B7992"/>
    <w:rsid w:val="006F7DF7"/>
    <w:rsid w:val="007012DA"/>
    <w:rsid w:val="00741353"/>
    <w:rsid w:val="00791038"/>
    <w:rsid w:val="008109D0"/>
    <w:rsid w:val="00871A5B"/>
    <w:rsid w:val="0090524E"/>
    <w:rsid w:val="00937699"/>
    <w:rsid w:val="009D4BBA"/>
    <w:rsid w:val="00A11C86"/>
    <w:rsid w:val="00A82DB4"/>
    <w:rsid w:val="00AA1D8D"/>
    <w:rsid w:val="00B244A7"/>
    <w:rsid w:val="00B47730"/>
    <w:rsid w:val="00BC6D36"/>
    <w:rsid w:val="00BF5643"/>
    <w:rsid w:val="00C95DE4"/>
    <w:rsid w:val="00CB0664"/>
    <w:rsid w:val="00CB4CC9"/>
    <w:rsid w:val="00D25619"/>
    <w:rsid w:val="00E0159F"/>
    <w:rsid w:val="00E41E1B"/>
    <w:rsid w:val="00F50195"/>
    <w:rsid w:val="00FC693F"/>
    <w:rsid w:val="015F599E"/>
    <w:rsid w:val="047A7575"/>
    <w:rsid w:val="092A2B6C"/>
    <w:rsid w:val="127651A8"/>
    <w:rsid w:val="197C8A15"/>
    <w:rsid w:val="1A6B4F92"/>
    <w:rsid w:val="1A9DD2C3"/>
    <w:rsid w:val="1C798C65"/>
    <w:rsid w:val="1F1B5EEE"/>
    <w:rsid w:val="20F6AE84"/>
    <w:rsid w:val="29AA2370"/>
    <w:rsid w:val="2CFF6B3F"/>
    <w:rsid w:val="305E7E77"/>
    <w:rsid w:val="3FE4EA06"/>
    <w:rsid w:val="5F5476E5"/>
    <w:rsid w:val="6018A3C9"/>
    <w:rsid w:val="61CBDC70"/>
    <w:rsid w:val="646B4A70"/>
    <w:rsid w:val="6D77C968"/>
    <w:rsid w:val="70381B45"/>
    <w:rsid w:val="7A0551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4A6259"/>
  <w14:defaultImageDpi w14:val="300"/>
  <w15:docId w15:val="{154B100A-111C-470D-A721-4DD0BCE5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5669000B03108498D2C9C137EC4DFDE" ma:contentTypeVersion="20" ma:contentTypeDescription="Create a new document." ma:contentTypeScope="" ma:versionID="29c2d58b31c0337a858bbdd4bb6b2186">
  <xsd:schema xmlns:xsd="http://www.w3.org/2001/XMLSchema" xmlns:xs="http://www.w3.org/2001/XMLSchema" xmlns:p="http://schemas.microsoft.com/office/2006/metadata/properties" xmlns:ns2="54f202f4-a064-4df0-b60b-31bbf74b27ab" xmlns:ns3="35601f1a-6eea-493e-90b6-dba9c6579183" targetNamespace="http://schemas.microsoft.com/office/2006/metadata/properties" ma:root="true" ma:fieldsID="c6bf71bbc6ac63a00cdb716d58ca2de8" ns2:_="" ns3:_="">
    <xsd:import namespace="54f202f4-a064-4df0-b60b-31bbf74b27ab"/>
    <xsd:import namespace="35601f1a-6eea-493e-90b6-dba9c65791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202f4-a064-4df0-b60b-31bbf74b2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c646e7-1ca0-4c93-8f68-1daae34359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mage" ma:index="27"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601f1a-6eea-493e-90b6-dba9c657918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6ae237-39a7-4796-9954-6c76b17065c1}" ma:internalName="TaxCatchAll" ma:showField="CatchAllData" ma:web="35601f1a-6eea-493e-90b6-dba9c65791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601f1a-6eea-493e-90b6-dba9c6579183" xsi:nil="true"/>
    <lcf76f155ced4ddcb4097134ff3c332f xmlns="54f202f4-a064-4df0-b60b-31bbf74b27ab">
      <Terms xmlns="http://schemas.microsoft.com/office/infopath/2007/PartnerControls"/>
    </lcf76f155ced4ddcb4097134ff3c332f>
    <Image xmlns="54f202f4-a064-4df0-b60b-31bbf74b27a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3BC8207-7C22-461B-A487-B9E3D3403D5D}"/>
</file>

<file path=customXml/itemProps3.xml><?xml version="1.0" encoding="utf-8"?>
<ds:datastoreItem xmlns:ds="http://schemas.openxmlformats.org/officeDocument/2006/customXml" ds:itemID="{6DAB370D-AF41-493D-AADD-0A620C2A6C06}"/>
</file>

<file path=customXml/itemProps4.xml><?xml version="1.0" encoding="utf-8"?>
<ds:datastoreItem xmlns:ds="http://schemas.openxmlformats.org/officeDocument/2006/customXml" ds:itemID="{425DC6D9-04D8-44F4-86A0-403F90435C3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Langston</dc:creator>
  <cp:keywords/>
  <dc:description>generated by python-docx</dc:description>
  <cp:lastModifiedBy>Jenny Langston</cp:lastModifiedBy>
  <cp:revision>46</cp:revision>
  <dcterms:created xsi:type="dcterms:W3CDTF">2026-07-31T13:31:00Z</dcterms:created>
  <dcterms:modified xsi:type="dcterms:W3CDTF">2026-09-28T09:03:50Z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0x01010085669000B03108498D2C9C137EC4DFDE</vt:lpwstr>
  </property>
  <property fmtid="{D5CDD505-2E9C-101B-9397-08002B2CF9AE}" pid="3" name="MediaServiceImageTags">
    <vt:lpwstr/>
  </property>
</Properties>
</file>